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0090" w:rsidRDefault="00E10090" w:rsidP="00E10090">
      <w:pPr>
        <w:rPr>
          <w:b/>
          <w:bCs/>
          <w:sz w:val="22"/>
          <w:lang w:eastAsia="en-US"/>
        </w:rPr>
      </w:pPr>
    </w:p>
    <w:p w:rsidR="00B45C89" w:rsidRPr="00B45C89" w:rsidRDefault="00B45C89" w:rsidP="00B45C89">
      <w:pPr>
        <w:jc w:val="right"/>
        <w:rPr>
          <w:sz w:val="23"/>
        </w:rPr>
      </w:pPr>
      <w:r w:rsidRPr="00B45C89">
        <w:rPr>
          <w:sz w:val="23"/>
        </w:rPr>
        <w:t>УТВЕРЖДЕНО</w:t>
      </w:r>
    </w:p>
    <w:p w:rsidR="00B45C89" w:rsidRPr="00B45C89" w:rsidRDefault="00B45C89" w:rsidP="00B45C89">
      <w:pPr>
        <w:jc w:val="right"/>
        <w:rPr>
          <w:sz w:val="23"/>
        </w:rPr>
      </w:pPr>
      <w:r w:rsidRPr="00B45C89">
        <w:rPr>
          <w:sz w:val="23"/>
        </w:rPr>
        <w:t>Приказом Директора</w:t>
      </w:r>
    </w:p>
    <w:p w:rsidR="00B45C89" w:rsidRPr="00B45C89" w:rsidRDefault="00B45C89" w:rsidP="00B45C89">
      <w:pPr>
        <w:jc w:val="right"/>
        <w:rPr>
          <w:sz w:val="23"/>
        </w:rPr>
      </w:pPr>
      <w:r w:rsidRPr="00B45C89">
        <w:rPr>
          <w:sz w:val="23"/>
        </w:rPr>
        <w:t>ООО «РУСЬ КАПИТАЛ»</w:t>
      </w:r>
    </w:p>
    <w:p w:rsidR="00FE5FBE" w:rsidRDefault="00B45C89" w:rsidP="00B45C89">
      <w:pPr>
        <w:jc w:val="right"/>
        <w:rPr>
          <w:sz w:val="23"/>
        </w:rPr>
      </w:pPr>
      <w:r w:rsidRPr="00B45C89">
        <w:rPr>
          <w:sz w:val="23"/>
        </w:rPr>
        <w:t xml:space="preserve">№ б/н от </w:t>
      </w:r>
      <w:r w:rsidR="0006467D">
        <w:rPr>
          <w:sz w:val="23"/>
        </w:rPr>
        <w:t>12.05</w:t>
      </w:r>
      <w:r w:rsidR="00E94044">
        <w:rPr>
          <w:sz w:val="23"/>
        </w:rPr>
        <w:t>.2025г</w:t>
      </w:r>
      <w:r w:rsidRPr="00B45C89">
        <w:rPr>
          <w:sz w:val="23"/>
        </w:rPr>
        <w:t>.</w:t>
      </w:r>
    </w:p>
    <w:p w:rsidR="00E94044" w:rsidRDefault="00E94044" w:rsidP="00B45C89">
      <w:pPr>
        <w:jc w:val="right"/>
        <w:rPr>
          <w:sz w:val="22"/>
        </w:rPr>
      </w:pPr>
      <w:r>
        <w:rPr>
          <w:sz w:val="23"/>
        </w:rPr>
        <w:t xml:space="preserve">Вступает в силу </w:t>
      </w:r>
      <w:r w:rsidR="0006467D">
        <w:rPr>
          <w:sz w:val="23"/>
        </w:rPr>
        <w:t>23.05</w:t>
      </w:r>
      <w:r>
        <w:rPr>
          <w:sz w:val="23"/>
        </w:rPr>
        <w:t>.2025г.</w:t>
      </w:r>
    </w:p>
    <w:p w:rsidR="00FE5FBE" w:rsidRDefault="00FE5FBE">
      <w:pPr>
        <w:ind w:firstLine="720"/>
        <w:jc w:val="right"/>
        <w:rPr>
          <w:sz w:val="22"/>
        </w:rPr>
      </w:pPr>
    </w:p>
    <w:p w:rsidR="00FE5FBE" w:rsidRDefault="00FE5FBE">
      <w:pPr>
        <w:spacing w:before="100" w:beforeAutospacing="1" w:after="240"/>
        <w:rPr>
          <w:b/>
          <w:sz w:val="22"/>
        </w:rPr>
      </w:pPr>
    </w:p>
    <w:p w:rsidR="00FE5FBE" w:rsidRDefault="007C14B4">
      <w:pPr>
        <w:spacing w:before="120" w:line="288" w:lineRule="auto"/>
        <w:jc w:val="right"/>
        <w:rPr>
          <w:b/>
          <w:sz w:val="22"/>
        </w:rPr>
      </w:pPr>
      <w:r>
        <w:rPr>
          <w:b/>
          <w:sz w:val="22"/>
        </w:rPr>
        <w:br/>
      </w:r>
    </w:p>
    <w:p w:rsidR="00FE5FBE" w:rsidRDefault="00FE5FBE">
      <w:pPr>
        <w:spacing w:before="100" w:beforeAutospacing="1" w:after="240"/>
        <w:jc w:val="center"/>
        <w:rPr>
          <w:b/>
          <w:sz w:val="22"/>
        </w:rPr>
      </w:pPr>
    </w:p>
    <w:p w:rsidR="00FE5FBE" w:rsidRDefault="00FE5FBE">
      <w:pPr>
        <w:spacing w:before="100" w:beforeAutospacing="1" w:after="240"/>
        <w:jc w:val="center"/>
        <w:rPr>
          <w:b/>
          <w:sz w:val="22"/>
        </w:rPr>
      </w:pPr>
    </w:p>
    <w:p w:rsidR="00FE5FBE" w:rsidRDefault="00FE5FBE">
      <w:pPr>
        <w:spacing w:before="100" w:beforeAutospacing="1" w:after="240"/>
        <w:jc w:val="center"/>
        <w:rPr>
          <w:b/>
          <w:sz w:val="22"/>
        </w:rPr>
      </w:pPr>
    </w:p>
    <w:p w:rsidR="00FE5FBE" w:rsidRDefault="00FE5FBE">
      <w:pPr>
        <w:spacing w:before="100" w:beforeAutospacing="1" w:after="240"/>
        <w:jc w:val="center"/>
        <w:rPr>
          <w:b/>
          <w:sz w:val="22"/>
        </w:rPr>
      </w:pPr>
    </w:p>
    <w:p w:rsidR="00FE5FBE" w:rsidRDefault="00FE5FBE">
      <w:pPr>
        <w:spacing w:before="100" w:beforeAutospacing="1" w:after="240"/>
        <w:jc w:val="center"/>
        <w:rPr>
          <w:b/>
          <w:sz w:val="22"/>
        </w:rPr>
      </w:pPr>
    </w:p>
    <w:p w:rsidR="00FE5FBE" w:rsidRDefault="007C14B4">
      <w:pPr>
        <w:spacing w:after="240"/>
        <w:jc w:val="center"/>
        <w:rPr>
          <w:b/>
          <w:sz w:val="22"/>
        </w:rPr>
      </w:pPr>
      <w:r>
        <w:rPr>
          <w:b/>
          <w:sz w:val="22"/>
        </w:rPr>
        <w:t>РЕГЛАМЕНТ ПРИНЯТИЯ РЕШЕНИЯ</w:t>
      </w:r>
    </w:p>
    <w:p w:rsidR="00FE5FBE" w:rsidRDefault="007C14B4">
      <w:pPr>
        <w:spacing w:after="240"/>
        <w:jc w:val="center"/>
        <w:rPr>
          <w:b/>
          <w:sz w:val="22"/>
        </w:rPr>
      </w:pPr>
      <w:r>
        <w:rPr>
          <w:b/>
          <w:sz w:val="22"/>
        </w:rPr>
        <w:t xml:space="preserve"> О ПРИЗНАНИИ ЛИЦА КВАЛИФИЦИРОВАННЫМ ИНВЕСТОРОМ</w:t>
      </w:r>
    </w:p>
    <w:p w:rsidR="00FE5FBE" w:rsidRDefault="007C14B4">
      <w:pPr>
        <w:spacing w:before="100" w:beforeAutospacing="1" w:after="240"/>
        <w:jc w:val="center"/>
        <w:rPr>
          <w:b/>
          <w:sz w:val="22"/>
        </w:rPr>
      </w:pPr>
      <w:bookmarkStart w:id="0" w:name="_Hlk86694985"/>
      <w:r>
        <w:rPr>
          <w:b/>
          <w:sz w:val="22"/>
        </w:rPr>
        <w:t xml:space="preserve">Общества с ограниченной ответственностью </w:t>
      </w:r>
      <w:bookmarkEnd w:id="0"/>
    </w:p>
    <w:p w:rsidR="00FE5FBE" w:rsidRDefault="00B45C89">
      <w:pPr>
        <w:spacing w:before="100" w:beforeAutospacing="1" w:after="240"/>
        <w:jc w:val="center"/>
        <w:rPr>
          <w:b/>
          <w:sz w:val="22"/>
        </w:rPr>
      </w:pPr>
      <w:r>
        <w:rPr>
          <w:b/>
          <w:color w:val="000000"/>
          <w:sz w:val="22"/>
        </w:rPr>
        <w:t>«РУСЬ КАПИТАЛ»</w:t>
      </w: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FE5FBE">
      <w:pPr>
        <w:spacing w:before="100" w:beforeAutospacing="1" w:line="360" w:lineRule="auto"/>
        <w:jc w:val="center"/>
        <w:rPr>
          <w:b/>
          <w:sz w:val="22"/>
        </w:rPr>
      </w:pPr>
    </w:p>
    <w:p w:rsidR="00FE5FBE" w:rsidRDefault="007C14B4">
      <w:pPr>
        <w:spacing w:before="100" w:beforeAutospacing="1" w:line="360" w:lineRule="auto"/>
        <w:jc w:val="center"/>
        <w:rPr>
          <w:b/>
          <w:sz w:val="22"/>
        </w:rPr>
      </w:pPr>
      <w:r>
        <w:rPr>
          <w:b/>
          <w:sz w:val="22"/>
        </w:rPr>
        <w:t>Москва, 202</w:t>
      </w:r>
      <w:r w:rsidR="00E94044">
        <w:rPr>
          <w:b/>
          <w:sz w:val="22"/>
        </w:rPr>
        <w:t>5</w:t>
      </w:r>
      <w:r>
        <w:rPr>
          <w:b/>
          <w:sz w:val="22"/>
        </w:rPr>
        <w:br w:type="page"/>
      </w:r>
    </w:p>
    <w:p w:rsidR="00FE5FBE" w:rsidRPr="00E10090" w:rsidRDefault="007C14B4" w:rsidP="00E10090">
      <w:pPr>
        <w:pStyle w:val="ac"/>
        <w:rPr>
          <w:color w:val="auto"/>
          <w:sz w:val="28"/>
          <w:szCs w:val="28"/>
        </w:rPr>
      </w:pPr>
      <w:bookmarkStart w:id="1" w:name="_Toc134261899"/>
      <w:r w:rsidRPr="00E10090">
        <w:rPr>
          <w:color w:val="auto"/>
          <w:sz w:val="28"/>
          <w:szCs w:val="28"/>
        </w:rPr>
        <w:lastRenderedPageBreak/>
        <w:t xml:space="preserve"> Общие положения.</w:t>
      </w:r>
      <w:bookmarkEnd w:id="1"/>
    </w:p>
    <w:p w:rsidR="00FE5FBE" w:rsidRDefault="007C14B4">
      <w:pPr>
        <w:pStyle w:val="a5"/>
        <w:widowControl w:val="0"/>
        <w:numPr>
          <w:ilvl w:val="0"/>
          <w:numId w:val="2"/>
        </w:numPr>
        <w:tabs>
          <w:tab w:val="left" w:pos="284"/>
          <w:tab w:val="left" w:pos="567"/>
        </w:tabs>
        <w:spacing w:after="120"/>
        <w:ind w:left="0" w:firstLine="0"/>
        <w:jc w:val="both"/>
        <w:rPr>
          <w:sz w:val="22"/>
        </w:rPr>
      </w:pPr>
      <w:r>
        <w:rPr>
          <w:sz w:val="22"/>
        </w:rPr>
        <w:t xml:space="preserve">Термины и определения, используемые в Регламенте принятия решения о признании лица квалифицированным инвестором в ООО </w:t>
      </w:r>
      <w:r w:rsidR="00B45C89">
        <w:rPr>
          <w:sz w:val="22"/>
        </w:rPr>
        <w:t xml:space="preserve">«РУСЬ КАПИТАЛ» </w:t>
      </w:r>
      <w:r>
        <w:rPr>
          <w:sz w:val="22"/>
        </w:rPr>
        <w:t>(далее – Регламент):</w:t>
      </w:r>
    </w:p>
    <w:p w:rsidR="00FE5FBE" w:rsidRDefault="007C14B4">
      <w:pPr>
        <w:pStyle w:val="a5"/>
        <w:widowControl w:val="0"/>
        <w:tabs>
          <w:tab w:val="left" w:pos="284"/>
          <w:tab w:val="left" w:pos="567"/>
        </w:tabs>
        <w:spacing w:after="120"/>
        <w:jc w:val="both"/>
        <w:rPr>
          <w:sz w:val="22"/>
        </w:rPr>
      </w:pPr>
      <w:r>
        <w:rPr>
          <w:b/>
          <w:sz w:val="22"/>
        </w:rPr>
        <w:t>Общество</w:t>
      </w:r>
      <w:r>
        <w:rPr>
          <w:sz w:val="22"/>
        </w:rPr>
        <w:t xml:space="preserve"> - Общество с ограниченной ответственностью </w:t>
      </w:r>
      <w:r w:rsidR="00B45C89">
        <w:rPr>
          <w:color w:val="000000"/>
          <w:sz w:val="22"/>
        </w:rPr>
        <w:t>«РУСЬ КАПИТАЛ»</w:t>
      </w:r>
      <w:r>
        <w:rPr>
          <w:sz w:val="22"/>
        </w:rPr>
        <w:t>;</w:t>
      </w:r>
    </w:p>
    <w:p w:rsidR="00FE5FBE" w:rsidRDefault="007C14B4">
      <w:pPr>
        <w:pStyle w:val="a5"/>
        <w:widowControl w:val="0"/>
        <w:tabs>
          <w:tab w:val="left" w:pos="284"/>
          <w:tab w:val="left" w:pos="567"/>
        </w:tabs>
        <w:spacing w:after="120"/>
        <w:jc w:val="both"/>
        <w:rPr>
          <w:sz w:val="22"/>
        </w:rPr>
      </w:pPr>
      <w:r>
        <w:rPr>
          <w:b/>
          <w:sz w:val="22"/>
        </w:rPr>
        <w:t>Закон № 39-ФЗ</w:t>
      </w:r>
      <w:r>
        <w:rPr>
          <w:sz w:val="22"/>
        </w:rPr>
        <w:t xml:space="preserve"> - Федеральный закон № 39-ФЗ от 22.04.1996 «О рынке ценных бумаг»;</w:t>
      </w:r>
    </w:p>
    <w:p w:rsidR="00FE5FBE" w:rsidRDefault="007C14B4">
      <w:pPr>
        <w:pStyle w:val="a5"/>
        <w:widowControl w:val="0"/>
        <w:tabs>
          <w:tab w:val="left" w:pos="284"/>
          <w:tab w:val="left" w:pos="567"/>
        </w:tabs>
        <w:spacing w:after="120"/>
        <w:jc w:val="both"/>
        <w:rPr>
          <w:sz w:val="22"/>
        </w:rPr>
      </w:pPr>
      <w:r>
        <w:rPr>
          <w:b/>
          <w:sz w:val="22"/>
        </w:rPr>
        <w:t>Закон № 46-ФЗ</w:t>
      </w:r>
      <w:r>
        <w:rPr>
          <w:sz w:val="22"/>
        </w:rPr>
        <w:t xml:space="preserve"> – Федеральный закон от 05.03.1999 № 46-ФЗ «О защите прав и законных интересов инвесторов на рынке ценных бумаг»;</w:t>
      </w:r>
    </w:p>
    <w:p w:rsidR="00FE5FBE" w:rsidRDefault="007C14B4">
      <w:pPr>
        <w:pStyle w:val="a5"/>
        <w:widowControl w:val="0"/>
        <w:tabs>
          <w:tab w:val="left" w:pos="284"/>
          <w:tab w:val="left" w:pos="567"/>
        </w:tabs>
        <w:spacing w:after="120"/>
        <w:jc w:val="both"/>
        <w:rPr>
          <w:sz w:val="22"/>
        </w:rPr>
      </w:pPr>
      <w:r>
        <w:rPr>
          <w:b/>
          <w:sz w:val="22"/>
        </w:rPr>
        <w:t>Лицо (а)</w:t>
      </w:r>
      <w:r>
        <w:rPr>
          <w:sz w:val="22"/>
        </w:rPr>
        <w:t xml:space="preserve"> - юридическое и/или физическое лицо, в отношении которого Регламент определяет порядок принятия решения о признании в качестве квалифицированного инвестора;</w:t>
      </w:r>
    </w:p>
    <w:p w:rsidR="00FE5FBE" w:rsidRDefault="007C14B4">
      <w:pPr>
        <w:pStyle w:val="a5"/>
        <w:widowControl w:val="0"/>
        <w:tabs>
          <w:tab w:val="left" w:pos="284"/>
          <w:tab w:val="left" w:pos="567"/>
        </w:tabs>
        <w:spacing w:after="120"/>
        <w:jc w:val="both"/>
        <w:rPr>
          <w:sz w:val="22"/>
        </w:rPr>
      </w:pPr>
      <w:r>
        <w:rPr>
          <w:b/>
          <w:sz w:val="22"/>
        </w:rPr>
        <w:t>Заявление</w:t>
      </w:r>
      <w:r>
        <w:rPr>
          <w:sz w:val="22"/>
        </w:rPr>
        <w:t xml:space="preserve"> - Заявление о признании физического или юридического лица квалифицированным инвестором (Приложение №1 и Приложение №2 к настоящему Регламенту);</w:t>
      </w:r>
    </w:p>
    <w:p w:rsidR="00FE5FBE" w:rsidRDefault="007C14B4">
      <w:pPr>
        <w:pStyle w:val="a5"/>
        <w:widowControl w:val="0"/>
        <w:tabs>
          <w:tab w:val="left" w:pos="284"/>
          <w:tab w:val="left" w:pos="567"/>
        </w:tabs>
        <w:spacing w:after="120"/>
        <w:jc w:val="both"/>
        <w:rPr>
          <w:sz w:val="22"/>
        </w:rPr>
      </w:pPr>
      <w:r>
        <w:rPr>
          <w:b/>
          <w:sz w:val="22"/>
        </w:rPr>
        <w:t>Реестр</w:t>
      </w:r>
      <w:r>
        <w:rPr>
          <w:sz w:val="22"/>
        </w:rPr>
        <w:t xml:space="preserve"> - реестр лиц, признанных квалифицированными инвесторами (Приложение №6 к настоящему Регламенту);</w:t>
      </w:r>
    </w:p>
    <w:p w:rsidR="00FE5FBE" w:rsidRDefault="007C14B4">
      <w:pPr>
        <w:pStyle w:val="a5"/>
        <w:widowControl w:val="0"/>
        <w:tabs>
          <w:tab w:val="left" w:pos="284"/>
          <w:tab w:val="left" w:pos="567"/>
        </w:tabs>
        <w:spacing w:after="120"/>
        <w:jc w:val="both"/>
        <w:rPr>
          <w:sz w:val="22"/>
        </w:rPr>
      </w:pPr>
      <w:r>
        <w:rPr>
          <w:b/>
          <w:sz w:val="22"/>
        </w:rPr>
        <w:t>Заявление об исключении из реестра</w:t>
      </w:r>
      <w:r>
        <w:rPr>
          <w:sz w:val="22"/>
        </w:rPr>
        <w:t xml:space="preserve"> - заявление об исключении Лица из Реестра (</w:t>
      </w:r>
      <w:hyperlink w:anchor="Приложение9" w:history="1">
        <w:r>
          <w:rPr>
            <w:sz w:val="22"/>
          </w:rPr>
          <w:t>Приложение № 9</w:t>
        </w:r>
      </w:hyperlink>
      <w:r>
        <w:rPr>
          <w:sz w:val="22"/>
        </w:rPr>
        <w:t xml:space="preserve"> и </w:t>
      </w:r>
      <w:hyperlink w:anchor="Приложение10" w:history="1">
        <w:r>
          <w:rPr>
            <w:sz w:val="22"/>
          </w:rPr>
          <w:t>Приложение № 10</w:t>
        </w:r>
      </w:hyperlink>
      <w:r>
        <w:rPr>
          <w:sz w:val="22"/>
        </w:rPr>
        <w:t xml:space="preserve"> к настоящему Регламенту) в целом или в отношении одного  вида или нескольких видов сделок или ценных бумаг и иных финансовых инструментов, одного или нескольких видов услуг, в отношении которых Лицо было признано квалифицированным инвестором.</w:t>
      </w:r>
    </w:p>
    <w:p w:rsidR="00FE5FBE" w:rsidRDefault="007C14B4">
      <w:pPr>
        <w:pStyle w:val="a5"/>
        <w:widowControl w:val="0"/>
        <w:numPr>
          <w:ilvl w:val="0"/>
          <w:numId w:val="2"/>
        </w:numPr>
        <w:tabs>
          <w:tab w:val="left" w:pos="284"/>
          <w:tab w:val="left" w:pos="567"/>
        </w:tabs>
        <w:spacing w:after="120"/>
        <w:ind w:left="0" w:firstLine="0"/>
        <w:jc w:val="both"/>
        <w:rPr>
          <w:sz w:val="22"/>
        </w:rPr>
      </w:pPr>
      <w:r>
        <w:rPr>
          <w:sz w:val="22"/>
        </w:rPr>
        <w:t xml:space="preserve">Настоящий Регламент разработан в соответствии с требованиями Закона № 39-ФЗ и принятых в соответствии с ним нормативными актами и подлежит раскрытию на сайте ООО </w:t>
      </w:r>
      <w:r w:rsidR="00B45C89">
        <w:rPr>
          <w:sz w:val="22"/>
        </w:rPr>
        <w:t xml:space="preserve">«РУСЬ КАПИТАЛ» </w:t>
      </w:r>
      <w:r>
        <w:rPr>
          <w:sz w:val="22"/>
        </w:rPr>
        <w:t>в информационно-телекоммуникационной сети «Интернет».</w:t>
      </w:r>
    </w:p>
    <w:p w:rsidR="00FE5FBE" w:rsidRDefault="007C14B4">
      <w:pPr>
        <w:pStyle w:val="a5"/>
        <w:widowControl w:val="0"/>
        <w:numPr>
          <w:ilvl w:val="0"/>
          <w:numId w:val="2"/>
        </w:numPr>
        <w:tabs>
          <w:tab w:val="left" w:pos="284"/>
          <w:tab w:val="left" w:pos="567"/>
        </w:tabs>
        <w:spacing w:before="240"/>
        <w:ind w:left="0" w:firstLine="0"/>
        <w:jc w:val="both"/>
        <w:rPr>
          <w:sz w:val="22"/>
        </w:rPr>
      </w:pPr>
      <w:r>
        <w:rPr>
          <w:sz w:val="22"/>
        </w:rPr>
        <w:t>Настоящий Регламент определяет порядок принятия решения о признании Обществом юридических и физических лиц квалифицированными инвесторами, в том числе:</w:t>
      </w:r>
    </w:p>
    <w:p w:rsidR="00FE5FBE" w:rsidRDefault="007C14B4">
      <w:pPr>
        <w:pStyle w:val="a5"/>
        <w:widowControl w:val="0"/>
        <w:numPr>
          <w:ilvl w:val="0"/>
          <w:numId w:val="22"/>
        </w:numPr>
        <w:jc w:val="both"/>
        <w:rPr>
          <w:sz w:val="22"/>
        </w:rPr>
      </w:pPr>
      <w:r>
        <w:rPr>
          <w:sz w:val="22"/>
        </w:rPr>
        <w:t>требования для признания Лица квалифицированным инвестором;</w:t>
      </w:r>
    </w:p>
    <w:p w:rsidR="00FE5FBE" w:rsidRDefault="007C14B4">
      <w:pPr>
        <w:pStyle w:val="a5"/>
        <w:widowControl w:val="0"/>
        <w:numPr>
          <w:ilvl w:val="0"/>
          <w:numId w:val="22"/>
        </w:numPr>
        <w:jc w:val="both"/>
        <w:rPr>
          <w:sz w:val="22"/>
        </w:rPr>
      </w:pPr>
      <w:r>
        <w:rPr>
          <w:sz w:val="22"/>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rsidR="00FE5FBE" w:rsidRDefault="007C14B4">
      <w:pPr>
        <w:pStyle w:val="a5"/>
        <w:widowControl w:val="0"/>
        <w:numPr>
          <w:ilvl w:val="0"/>
          <w:numId w:val="22"/>
        </w:numPr>
        <w:jc w:val="both"/>
        <w:rPr>
          <w:sz w:val="22"/>
        </w:rPr>
      </w:pPr>
      <w:r>
        <w:rPr>
          <w:sz w:val="22"/>
        </w:rPr>
        <w:t>порядок проверки соответствия Лица требованиям, которым должно соответствовать такое лицо для признания его квалифицированным инвестором;</w:t>
      </w:r>
    </w:p>
    <w:p w:rsidR="00FE5FBE" w:rsidRDefault="007C14B4">
      <w:pPr>
        <w:pStyle w:val="a5"/>
        <w:widowControl w:val="0"/>
        <w:numPr>
          <w:ilvl w:val="0"/>
          <w:numId w:val="22"/>
        </w:numPr>
        <w:jc w:val="both"/>
        <w:rPr>
          <w:sz w:val="22"/>
        </w:rPr>
      </w:pPr>
      <w:r>
        <w:rPr>
          <w:sz w:val="22"/>
        </w:rPr>
        <w:t>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Законом № 39-ФЗ;</w:t>
      </w:r>
    </w:p>
    <w:p w:rsidR="00FE5FBE" w:rsidRDefault="007C14B4">
      <w:pPr>
        <w:pStyle w:val="a5"/>
        <w:widowControl w:val="0"/>
        <w:numPr>
          <w:ilvl w:val="0"/>
          <w:numId w:val="22"/>
        </w:numPr>
        <w:jc w:val="both"/>
        <w:rPr>
          <w:sz w:val="22"/>
        </w:rPr>
      </w:pPr>
      <w:r>
        <w:rPr>
          <w:sz w:val="22"/>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rsidR="00FE5FBE" w:rsidRDefault="007C14B4">
      <w:pPr>
        <w:pStyle w:val="a5"/>
        <w:widowControl w:val="0"/>
        <w:numPr>
          <w:ilvl w:val="0"/>
          <w:numId w:val="22"/>
        </w:numPr>
        <w:jc w:val="both"/>
        <w:rPr>
          <w:sz w:val="22"/>
        </w:rPr>
      </w:pPr>
      <w:r>
        <w:rPr>
          <w:sz w:val="22"/>
        </w:rPr>
        <w:t>порядок ведения реестра лиц, признанных квалифицированными инвесторами.</w:t>
      </w:r>
    </w:p>
    <w:p w:rsidR="00FE5FBE" w:rsidRDefault="007C14B4">
      <w:pPr>
        <w:pStyle w:val="1"/>
        <w:numPr>
          <w:ilvl w:val="0"/>
          <w:numId w:val="4"/>
        </w:numPr>
        <w:tabs>
          <w:tab w:val="left" w:pos="284"/>
        </w:tabs>
        <w:spacing w:after="240"/>
        <w:ind w:left="0" w:firstLine="0"/>
        <w:jc w:val="center"/>
        <w:rPr>
          <w:color w:val="auto"/>
          <w:sz w:val="22"/>
        </w:rPr>
      </w:pPr>
      <w:bookmarkStart w:id="2" w:name="_Toc424118133"/>
      <w:bookmarkStart w:id="3" w:name="_Toc424118219"/>
      <w:bookmarkStart w:id="4" w:name="_Toc424121401"/>
      <w:bookmarkStart w:id="5" w:name="_Toc424118134"/>
      <w:bookmarkStart w:id="6" w:name="_Toc424118220"/>
      <w:bookmarkStart w:id="7" w:name="_Toc424121402"/>
      <w:bookmarkStart w:id="8" w:name="_Toc424118135"/>
      <w:bookmarkStart w:id="9" w:name="_Toc424118221"/>
      <w:bookmarkStart w:id="10" w:name="_Toc424121403"/>
      <w:bookmarkStart w:id="11" w:name="_Toc134261900"/>
      <w:bookmarkEnd w:id="2"/>
      <w:bookmarkEnd w:id="3"/>
      <w:bookmarkEnd w:id="4"/>
      <w:bookmarkEnd w:id="5"/>
      <w:bookmarkEnd w:id="6"/>
      <w:bookmarkEnd w:id="7"/>
      <w:bookmarkEnd w:id="8"/>
      <w:bookmarkEnd w:id="9"/>
      <w:bookmarkEnd w:id="10"/>
      <w:r>
        <w:rPr>
          <w:color w:val="auto"/>
          <w:sz w:val="22"/>
        </w:rPr>
        <w:t>Квалифицированные инвесторы.</w:t>
      </w:r>
      <w:bookmarkEnd w:id="11"/>
    </w:p>
    <w:p w:rsidR="00FE5FBE" w:rsidRDefault="007C14B4">
      <w:pPr>
        <w:pStyle w:val="a5"/>
        <w:widowControl w:val="0"/>
        <w:numPr>
          <w:ilvl w:val="0"/>
          <w:numId w:val="3"/>
        </w:numPr>
        <w:tabs>
          <w:tab w:val="left" w:pos="567"/>
          <w:tab w:val="left" w:pos="993"/>
        </w:tabs>
        <w:spacing w:after="120"/>
        <w:ind w:left="0" w:firstLine="0"/>
        <w:jc w:val="both"/>
        <w:rPr>
          <w:sz w:val="22"/>
        </w:rPr>
      </w:pPr>
      <w:r>
        <w:rPr>
          <w:sz w:val="22"/>
        </w:rPr>
        <w:t xml:space="preserve">Квалифицированными инвесторами являются лица, указанные в </w:t>
      </w:r>
      <w:hyperlink r:id="rId7" w:history="1">
        <w:r>
          <w:rPr>
            <w:sz w:val="22"/>
          </w:rPr>
          <w:t>пункте 2 статьи 51.2</w:t>
        </w:r>
      </w:hyperlink>
      <w:r>
        <w:rPr>
          <w:sz w:val="22"/>
        </w:rPr>
        <w:t xml:space="preserve"> Закона №39-ФЗ, а также Лица, признанные квалифицированным инвестором в соответствии с настоящим Регламентом.</w:t>
      </w:r>
    </w:p>
    <w:p w:rsidR="00FE5FBE" w:rsidRDefault="007C14B4">
      <w:pPr>
        <w:pStyle w:val="a5"/>
        <w:widowControl w:val="0"/>
        <w:numPr>
          <w:ilvl w:val="0"/>
          <w:numId w:val="3"/>
        </w:numPr>
        <w:tabs>
          <w:tab w:val="left" w:pos="567"/>
          <w:tab w:val="left" w:pos="993"/>
        </w:tabs>
        <w:spacing w:before="120"/>
        <w:ind w:left="0" w:firstLine="0"/>
        <w:jc w:val="both"/>
        <w:rPr>
          <w:sz w:val="22"/>
        </w:rPr>
      </w:pPr>
      <w:r>
        <w:rPr>
          <w:sz w:val="22"/>
        </w:rPr>
        <w:t xml:space="preserve">Лица, указанные в </w:t>
      </w:r>
      <w:hyperlink r:id="rId8" w:history="1">
        <w:r>
          <w:rPr>
            <w:sz w:val="22"/>
          </w:rPr>
          <w:t>пункте 2 статьи 51.2</w:t>
        </w:r>
      </w:hyperlink>
      <w:r>
        <w:rPr>
          <w:sz w:val="22"/>
        </w:rPr>
        <w:t xml:space="preserve"> Закона №39-ФЗ, являются квалифицированными инвесторами в отношении всех видов сделок или ценных бумаг и иных финансовых инструментов, и всех видов услуг для квалифицированных инвесторов (если иное прямо не указано в Законе № 39-ФЗ) без прохождения процедуры признания Лица квалифицированным инвестором со стороны Общества в соответствии с настоящим Регламентом.</w:t>
      </w:r>
    </w:p>
    <w:p w:rsidR="00FE5FBE" w:rsidRDefault="007C14B4">
      <w:pPr>
        <w:pStyle w:val="a5"/>
        <w:widowControl w:val="0"/>
        <w:numPr>
          <w:ilvl w:val="0"/>
          <w:numId w:val="3"/>
        </w:numPr>
        <w:tabs>
          <w:tab w:val="left" w:pos="567"/>
          <w:tab w:val="left" w:pos="993"/>
        </w:tabs>
        <w:spacing w:before="120"/>
        <w:ind w:left="0" w:firstLine="0"/>
        <w:jc w:val="both"/>
        <w:rPr>
          <w:sz w:val="22"/>
        </w:rPr>
      </w:pPr>
      <w:r>
        <w:rPr>
          <w:sz w:val="22"/>
        </w:rPr>
        <w:t>Лицо может быть признано квалифицированным инвестором по его заявлению в установленном Регламентом порядке в отношении одного 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w:t>
      </w:r>
    </w:p>
    <w:p w:rsidR="00FE5FBE" w:rsidRDefault="007C14B4">
      <w:pPr>
        <w:pStyle w:val="a5"/>
        <w:widowControl w:val="0"/>
        <w:numPr>
          <w:ilvl w:val="0"/>
          <w:numId w:val="3"/>
        </w:numPr>
        <w:tabs>
          <w:tab w:val="left" w:pos="567"/>
          <w:tab w:val="left" w:pos="993"/>
        </w:tabs>
        <w:spacing w:before="120"/>
        <w:ind w:left="0" w:firstLine="0"/>
        <w:jc w:val="both"/>
        <w:rPr>
          <w:sz w:val="22"/>
        </w:rPr>
      </w:pPr>
      <w:r>
        <w:rPr>
          <w:sz w:val="22"/>
        </w:rPr>
        <w:t xml:space="preserve">Лицо признается квалифицированным инвестором с момента внесения записи о его включении в </w:t>
      </w:r>
      <w:r>
        <w:rPr>
          <w:sz w:val="22"/>
        </w:rPr>
        <w:lastRenderedPageBreak/>
        <w:t>реестр Лиц, признанных квалифицированными инвесторами.</w:t>
      </w:r>
    </w:p>
    <w:p w:rsidR="00FE5FBE" w:rsidRDefault="007C14B4">
      <w:pPr>
        <w:pStyle w:val="1"/>
        <w:numPr>
          <w:ilvl w:val="0"/>
          <w:numId w:val="4"/>
        </w:numPr>
        <w:tabs>
          <w:tab w:val="left" w:pos="284"/>
        </w:tabs>
        <w:spacing w:after="240"/>
        <w:ind w:left="0" w:firstLine="0"/>
        <w:jc w:val="center"/>
        <w:rPr>
          <w:color w:val="auto"/>
          <w:sz w:val="22"/>
        </w:rPr>
      </w:pPr>
      <w:bookmarkStart w:id="12" w:name="_Toc134261901"/>
      <w:r>
        <w:rPr>
          <w:color w:val="auto"/>
          <w:sz w:val="22"/>
        </w:rPr>
        <w:t>Требования, которым должно соответствовать Лицо для признания его квалифицированным инвестором.</w:t>
      </w:r>
      <w:bookmarkEnd w:id="12"/>
    </w:p>
    <w:p w:rsidR="00FE5FBE" w:rsidRDefault="007C14B4">
      <w:pPr>
        <w:pStyle w:val="a5"/>
        <w:widowControl w:val="0"/>
        <w:numPr>
          <w:ilvl w:val="0"/>
          <w:numId w:val="11"/>
        </w:numPr>
        <w:tabs>
          <w:tab w:val="left" w:pos="-3544"/>
          <w:tab w:val="left" w:pos="567"/>
        </w:tabs>
        <w:ind w:left="0" w:firstLine="0"/>
        <w:jc w:val="both"/>
        <w:rPr>
          <w:sz w:val="22"/>
        </w:rPr>
      </w:pPr>
      <w:r>
        <w:rPr>
          <w:sz w:val="22"/>
        </w:rPr>
        <w:t>Физическое лицо может быть признано квалифицированным инвестором, если оно отвечает любому из указанных требований:</w:t>
      </w:r>
    </w:p>
    <w:p w:rsidR="00FE5FBE" w:rsidRDefault="007C14B4">
      <w:pPr>
        <w:pStyle w:val="a5"/>
        <w:widowControl w:val="0"/>
        <w:numPr>
          <w:ilvl w:val="0"/>
          <w:numId w:val="23"/>
        </w:numPr>
        <w:tabs>
          <w:tab w:val="left" w:pos="993"/>
        </w:tabs>
        <w:ind w:left="0" w:firstLine="567"/>
        <w:jc w:val="both"/>
        <w:rPr>
          <w:sz w:val="22"/>
        </w:rPr>
      </w:pPr>
      <w:r>
        <w:rPr>
          <w:sz w:val="22"/>
        </w:rPr>
        <w:t xml:space="preserve">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w:t>
      </w:r>
      <w:hyperlink w:anchor="Par57" w:history="1">
        <w:r>
          <w:rPr>
            <w:sz w:val="22"/>
          </w:rPr>
          <w:t>пунктом 3.</w:t>
        </w:r>
      </w:hyperlink>
      <w:r>
        <w:rPr>
          <w:sz w:val="22"/>
        </w:rPr>
        <w:t xml:space="preserve">4 настоящего Регламента, должны составлять не менее </w:t>
      </w:r>
      <w:r w:rsidR="00E94044">
        <w:rPr>
          <w:sz w:val="22"/>
        </w:rPr>
        <w:t>12</w:t>
      </w:r>
      <w:r>
        <w:rPr>
          <w:sz w:val="22"/>
        </w:rPr>
        <w:t xml:space="preserve"> (</w:t>
      </w:r>
      <w:r w:rsidR="00E94044">
        <w:rPr>
          <w:sz w:val="22"/>
        </w:rPr>
        <w:t>двенадцати</w:t>
      </w:r>
      <w:r>
        <w:rPr>
          <w:sz w:val="22"/>
        </w:rPr>
        <w:t>) миллионов рублей</w:t>
      </w:r>
      <w:r w:rsidR="00E94044">
        <w:rPr>
          <w:sz w:val="22"/>
        </w:rPr>
        <w:t>,</w:t>
      </w:r>
      <w:r w:rsidR="00E94044" w:rsidRPr="00E94044">
        <w:rPr>
          <w:sz w:val="20"/>
        </w:rPr>
        <w:t xml:space="preserve"> </w:t>
      </w:r>
      <w:r w:rsidR="00E94044" w:rsidRPr="00E94044">
        <w:rPr>
          <w:sz w:val="22"/>
        </w:rPr>
        <w:t>а с 01 января 2026 года не менее 24 (двадцати четырех) миллионов рублей</w:t>
      </w:r>
      <w:r>
        <w:rPr>
          <w:sz w:val="22"/>
        </w:rPr>
        <w:t xml:space="preserve">. При расчете указанной общей стоимости (общего размера обязательств) учитываются финансовые инструменты, предусмотренные </w:t>
      </w:r>
      <w:hyperlink w:anchor="Par57" w:history="1">
        <w:r>
          <w:rPr>
            <w:sz w:val="22"/>
          </w:rPr>
          <w:t>пунктом 3.</w:t>
        </w:r>
      </w:hyperlink>
      <w:r>
        <w:rPr>
          <w:sz w:val="22"/>
        </w:rPr>
        <w:t>6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rsidR="00FE5FBE" w:rsidRDefault="007C14B4">
      <w:pPr>
        <w:pStyle w:val="a5"/>
        <w:widowControl w:val="0"/>
        <w:numPr>
          <w:ilvl w:val="0"/>
          <w:numId w:val="23"/>
        </w:numPr>
        <w:tabs>
          <w:tab w:val="left" w:pos="993"/>
        </w:tabs>
        <w:ind w:left="0" w:firstLine="567"/>
        <w:jc w:val="both"/>
        <w:rPr>
          <w:sz w:val="22"/>
        </w:rPr>
      </w:pPr>
      <w:r>
        <w:rPr>
          <w:sz w:val="22"/>
        </w:rPr>
        <w:t>в течении пяти лет до даты подачи заявления Обществу имеет 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 либо имеет опыт работы в должности, при назначении (избрании) на которую в соответствии с федеральными законами требовалось согласование Банка России.</w:t>
      </w:r>
    </w:p>
    <w:p w:rsidR="00FE5FBE" w:rsidRDefault="007C14B4">
      <w:pPr>
        <w:pStyle w:val="a5"/>
        <w:widowControl w:val="0"/>
        <w:numPr>
          <w:ilvl w:val="0"/>
          <w:numId w:val="23"/>
        </w:numPr>
        <w:tabs>
          <w:tab w:val="left" w:pos="993"/>
        </w:tabs>
        <w:ind w:left="0" w:firstLine="567"/>
        <w:jc w:val="both"/>
        <w:rPr>
          <w:sz w:val="22"/>
        </w:rPr>
      </w:pPr>
      <w:r>
        <w:rPr>
          <w:sz w:val="22"/>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(десяти) раз в квартал, но не реже 1 (одного) раза в месяц. При этом совокупная цена таких сделок (договоров) должна составлять не менее 6 (шести) миллионов рублей;</w:t>
      </w:r>
    </w:p>
    <w:p w:rsidR="00FE5FBE" w:rsidRDefault="007C14B4">
      <w:pPr>
        <w:pStyle w:val="a5"/>
        <w:widowControl w:val="0"/>
        <w:numPr>
          <w:ilvl w:val="0"/>
          <w:numId w:val="23"/>
        </w:numPr>
        <w:tabs>
          <w:tab w:val="left" w:pos="993"/>
        </w:tabs>
        <w:ind w:left="0" w:firstLine="567"/>
        <w:jc w:val="both"/>
        <w:rPr>
          <w:sz w:val="22"/>
        </w:rPr>
      </w:pPr>
      <w:r>
        <w:rPr>
          <w:sz w:val="22"/>
        </w:rPr>
        <w:t xml:space="preserve">размер имущества, принадлежащего лицу, составляет </w:t>
      </w:r>
      <w:r w:rsidR="00E94044">
        <w:rPr>
          <w:sz w:val="22"/>
        </w:rPr>
        <w:t>не менее 12 (двенадцати) миллионов рублей,</w:t>
      </w:r>
      <w:r w:rsidR="00E94044" w:rsidRPr="00E94044">
        <w:rPr>
          <w:sz w:val="20"/>
        </w:rPr>
        <w:t xml:space="preserve"> </w:t>
      </w:r>
      <w:r w:rsidR="00E94044" w:rsidRPr="00E94044">
        <w:rPr>
          <w:sz w:val="22"/>
        </w:rPr>
        <w:t>а с 01 января 2026 года не менее 24 (двадцати четырех) миллионов рублей</w:t>
      </w:r>
      <w:r>
        <w:rPr>
          <w:sz w:val="22"/>
        </w:rPr>
        <w:t>. При этом учитывается только следующее имущество:</w:t>
      </w:r>
    </w:p>
    <w:p w:rsidR="00FE5FBE" w:rsidRDefault="007C14B4">
      <w:pPr>
        <w:pStyle w:val="a5"/>
        <w:widowControl w:val="0"/>
        <w:numPr>
          <w:ilvl w:val="0"/>
          <w:numId w:val="25"/>
        </w:numPr>
        <w:jc w:val="both"/>
        <w:rPr>
          <w:sz w:val="22"/>
        </w:rPr>
      </w:pPr>
      <w:r>
        <w:rPr>
          <w:sz w:val="22"/>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w:t>
      </w:r>
      <w:hyperlink r:id="rId9" w:history="1">
        <w:r>
          <w:rPr>
            <w:sz w:val="22"/>
          </w:rPr>
          <w:t>подпунктах 1</w:t>
        </w:r>
      </w:hyperlink>
      <w:r>
        <w:rPr>
          <w:sz w:val="22"/>
        </w:rPr>
        <w:t xml:space="preserve"> и </w:t>
      </w:r>
      <w:hyperlink r:id="rId10" w:history="1">
        <w:r>
          <w:rPr>
            <w:sz w:val="22"/>
          </w:rPr>
          <w:t>2 пункта 2 статьи 51.1</w:t>
        </w:r>
      </w:hyperlink>
      <w:r>
        <w:rPr>
          <w:sz w:val="22"/>
        </w:rPr>
        <w:t xml:space="preserve"> Закона № 39-ФЗ, и суммы начисленных процентов;</w:t>
      </w:r>
    </w:p>
    <w:p w:rsidR="00FE5FBE" w:rsidRDefault="007C14B4">
      <w:pPr>
        <w:pStyle w:val="a5"/>
        <w:widowControl w:val="0"/>
        <w:numPr>
          <w:ilvl w:val="0"/>
          <w:numId w:val="25"/>
        </w:numPr>
        <w:jc w:val="both"/>
        <w:rPr>
          <w:sz w:val="22"/>
        </w:rPr>
      </w:pPr>
      <w:r>
        <w:rPr>
          <w:sz w:val="22"/>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FE5FBE" w:rsidRDefault="007C14B4">
      <w:pPr>
        <w:pStyle w:val="a5"/>
        <w:widowControl w:val="0"/>
        <w:numPr>
          <w:ilvl w:val="0"/>
          <w:numId w:val="25"/>
        </w:numPr>
        <w:jc w:val="both"/>
        <w:rPr>
          <w:sz w:val="22"/>
        </w:rPr>
      </w:pPr>
      <w:r>
        <w:rPr>
          <w:sz w:val="22"/>
        </w:rPr>
        <w:t xml:space="preserve">ценные бумаги, предусмотренные </w:t>
      </w:r>
      <w:hyperlink w:anchor="Par57" w:history="1">
        <w:r>
          <w:rPr>
            <w:sz w:val="22"/>
          </w:rPr>
          <w:t>пунктом 3.</w:t>
        </w:r>
      </w:hyperlink>
      <w:r>
        <w:rPr>
          <w:sz w:val="22"/>
        </w:rPr>
        <w:t>6 настоящего Регламента, в том числе переданные физическим лицом в доверительное управление;</w:t>
      </w:r>
    </w:p>
    <w:p w:rsidR="00FE5FBE" w:rsidRDefault="007C14B4">
      <w:pPr>
        <w:pStyle w:val="a5"/>
        <w:widowControl w:val="0"/>
        <w:numPr>
          <w:ilvl w:val="0"/>
          <w:numId w:val="23"/>
        </w:numPr>
        <w:tabs>
          <w:tab w:val="left" w:pos="993"/>
        </w:tabs>
        <w:ind w:left="0" w:firstLine="567"/>
        <w:jc w:val="both"/>
        <w:rPr>
          <w:sz w:val="22"/>
        </w:rPr>
      </w:pPr>
      <w:r>
        <w:rPr>
          <w:sz w:val="22"/>
        </w:rPr>
        <w:t xml:space="preserve">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N 238-ФЗ "О независимой оценке квалификации", или не менее одного из международных сертификатов (аттестатов): сертификат "Chartered Financial </w:t>
      </w:r>
      <w:proofErr w:type="spellStart"/>
      <w:r>
        <w:rPr>
          <w:sz w:val="22"/>
        </w:rPr>
        <w:t>Analyst</w:t>
      </w:r>
      <w:proofErr w:type="spellEnd"/>
      <w:r>
        <w:rPr>
          <w:sz w:val="22"/>
        </w:rPr>
        <w:t xml:space="preserve"> (CFA)", сертификат "Certified International Investment </w:t>
      </w:r>
      <w:proofErr w:type="spellStart"/>
      <w:r>
        <w:rPr>
          <w:sz w:val="22"/>
        </w:rPr>
        <w:t>Analyst</w:t>
      </w:r>
      <w:proofErr w:type="spellEnd"/>
      <w:r>
        <w:rPr>
          <w:sz w:val="22"/>
        </w:rPr>
        <w:t xml:space="preserve"> (CIIA)", сертификат "Financial Risk Manager (FRM)".</w:t>
      </w:r>
    </w:p>
    <w:p w:rsidR="00FE5FBE" w:rsidRDefault="007C14B4">
      <w:pPr>
        <w:pStyle w:val="a5"/>
        <w:widowControl w:val="0"/>
        <w:numPr>
          <w:ilvl w:val="1"/>
          <w:numId w:val="21"/>
        </w:numPr>
        <w:tabs>
          <w:tab w:val="left" w:pos="567"/>
        </w:tabs>
        <w:spacing w:before="120"/>
        <w:ind w:left="0" w:firstLine="0"/>
        <w:jc w:val="both"/>
        <w:rPr>
          <w:sz w:val="22"/>
        </w:rPr>
      </w:pPr>
      <w:r>
        <w:rPr>
          <w:sz w:val="22"/>
        </w:rPr>
        <w:t>Юридическое лицо может быть признано квалифицированным инвестором, если оно является коммерческой организацией или международным фондом, зарегистрированным в соответствии с Федеральным законом от 3 августа 2018 года N 290-ФЗ "О международных компаниях и международных фондах" в целях совершения операций с ценными бумагами российских эмитентов и отвечает любому из указанных требований:</w:t>
      </w:r>
    </w:p>
    <w:p w:rsidR="00FE5FBE" w:rsidRDefault="007C14B4">
      <w:pPr>
        <w:pStyle w:val="af"/>
        <w:widowControl w:val="0"/>
        <w:numPr>
          <w:ilvl w:val="0"/>
          <w:numId w:val="12"/>
        </w:numPr>
        <w:tabs>
          <w:tab w:val="left" w:pos="993"/>
        </w:tabs>
        <w:spacing w:before="120"/>
        <w:ind w:left="0" w:firstLine="567"/>
        <w:jc w:val="both"/>
        <w:rPr>
          <w:rFonts w:ascii="Times New Roman" w:hAnsi="Times New Roman"/>
          <w:sz w:val="22"/>
        </w:rPr>
      </w:pPr>
      <w:r>
        <w:rPr>
          <w:rFonts w:ascii="Times New Roman" w:hAnsi="Times New Roman"/>
          <w:sz w:val="22"/>
        </w:rPr>
        <w:t>имеет собственный капитал не менее 200 (двухсот) миллионов рублей.</w:t>
      </w:r>
    </w:p>
    <w:p w:rsidR="00FE5FBE" w:rsidRDefault="007C14B4">
      <w:pPr>
        <w:pStyle w:val="af"/>
        <w:widowControl w:val="0"/>
        <w:tabs>
          <w:tab w:val="left" w:pos="993"/>
        </w:tabs>
        <w:jc w:val="both"/>
        <w:rPr>
          <w:rFonts w:ascii="Times New Roman" w:hAnsi="Times New Roman"/>
          <w:sz w:val="22"/>
        </w:rPr>
      </w:pPr>
      <w:r>
        <w:rPr>
          <w:rFonts w:ascii="Times New Roman" w:hAnsi="Times New Roman"/>
          <w:sz w:val="22"/>
        </w:rPr>
        <w:lastRenderedPageBreak/>
        <w:t>Под собственным капиталом российского юридического лица понимается величина, определяемая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уставной (складочный) капитал. Под собственным капиталом иностранного юридического лица понимается стоимость его чистых активов, расчет которых подтверждается аудитором.</w:t>
      </w:r>
    </w:p>
    <w:p w:rsidR="00FE5FBE" w:rsidRDefault="007C14B4">
      <w:pPr>
        <w:pStyle w:val="af"/>
        <w:numPr>
          <w:ilvl w:val="0"/>
          <w:numId w:val="12"/>
        </w:numPr>
        <w:tabs>
          <w:tab w:val="left" w:pos="993"/>
        </w:tabs>
        <w:spacing w:before="120"/>
        <w:ind w:left="0" w:firstLine="567"/>
        <w:jc w:val="both"/>
        <w:rPr>
          <w:rFonts w:ascii="Times New Roman" w:hAnsi="Times New Roman"/>
          <w:sz w:val="22"/>
        </w:rPr>
      </w:pPr>
      <w:r>
        <w:rPr>
          <w:rFonts w:ascii="Times New Roman" w:hAnsi="Times New Roman"/>
          <w:sz w:val="22"/>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(пятидесяти) миллионов рублей;</w:t>
      </w:r>
    </w:p>
    <w:p w:rsidR="00FE5FBE" w:rsidRDefault="007C14B4">
      <w:pPr>
        <w:pStyle w:val="af"/>
        <w:numPr>
          <w:ilvl w:val="0"/>
          <w:numId w:val="12"/>
        </w:numPr>
        <w:tabs>
          <w:tab w:val="left" w:pos="993"/>
        </w:tabs>
        <w:spacing w:before="120"/>
        <w:ind w:left="0" w:firstLine="567"/>
        <w:jc w:val="both"/>
        <w:rPr>
          <w:rFonts w:ascii="Times New Roman" w:hAnsi="Times New Roman"/>
          <w:sz w:val="22"/>
        </w:rPr>
      </w:pPr>
      <w:r>
        <w:rPr>
          <w:rFonts w:ascii="Times New Roman" w:hAnsi="Times New Roman"/>
          <w:sz w:val="22"/>
        </w:rPr>
        <w:t>имеет выручку, определяемую по данным бухгалтерской (финансовой)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(двух)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rsidR="00FE5FBE" w:rsidRDefault="007C14B4">
      <w:pPr>
        <w:pStyle w:val="af"/>
        <w:numPr>
          <w:ilvl w:val="0"/>
          <w:numId w:val="12"/>
        </w:numPr>
        <w:tabs>
          <w:tab w:val="left" w:pos="993"/>
        </w:tabs>
        <w:spacing w:before="120" w:after="240"/>
        <w:ind w:left="0" w:firstLine="567"/>
        <w:jc w:val="both"/>
        <w:rPr>
          <w:rFonts w:ascii="Times New Roman" w:hAnsi="Times New Roman"/>
          <w:sz w:val="22"/>
        </w:rPr>
      </w:pPr>
      <w:r>
        <w:rPr>
          <w:rFonts w:ascii="Times New Roman" w:hAnsi="Times New Roman"/>
          <w:sz w:val="22"/>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p w:rsidR="00FE5FBE" w:rsidRDefault="007C14B4">
      <w:pPr>
        <w:pStyle w:val="a5"/>
        <w:widowControl w:val="0"/>
        <w:numPr>
          <w:ilvl w:val="1"/>
          <w:numId w:val="21"/>
        </w:numPr>
        <w:tabs>
          <w:tab w:val="left" w:pos="567"/>
        </w:tabs>
        <w:spacing w:before="120"/>
        <w:ind w:left="0" w:firstLine="0"/>
        <w:jc w:val="both"/>
        <w:rPr>
          <w:sz w:val="22"/>
        </w:rPr>
      </w:pPr>
      <w:r>
        <w:rPr>
          <w:sz w:val="22"/>
        </w:rPr>
        <w:t xml:space="preserve">Собственный капитал иностранного юридического лица, а также иные показатели, предусмотренные </w:t>
      </w:r>
      <w:hyperlink w:anchor="Par42" w:history="1">
        <w:r>
          <w:rPr>
            <w:sz w:val="22"/>
          </w:rPr>
          <w:t>подпунктами 1</w:t>
        </w:r>
      </w:hyperlink>
      <w:r>
        <w:rPr>
          <w:sz w:val="22"/>
        </w:rPr>
        <w:t xml:space="preserve">, 3, 4 пункта 3.1 и </w:t>
      </w:r>
      <w:hyperlink w:anchor="Par54" w:history="1">
        <w:r>
          <w:rPr>
            <w:sz w:val="22"/>
          </w:rPr>
          <w:t>подпунктами 2</w:t>
        </w:r>
      </w:hyperlink>
      <w:r>
        <w:rPr>
          <w:sz w:val="22"/>
        </w:rPr>
        <w:t>, 3, 4 пункта 3.2 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FE5FBE" w:rsidRDefault="007C14B4" w:rsidP="002824A2">
      <w:pPr>
        <w:pStyle w:val="a5"/>
        <w:widowControl w:val="0"/>
        <w:numPr>
          <w:ilvl w:val="1"/>
          <w:numId w:val="21"/>
        </w:numPr>
        <w:tabs>
          <w:tab w:val="left" w:pos="567"/>
        </w:tabs>
        <w:spacing w:before="120" w:after="120"/>
        <w:ind w:left="0" w:firstLine="0"/>
        <w:jc w:val="both"/>
        <w:rPr>
          <w:sz w:val="22"/>
        </w:rPr>
      </w:pPr>
      <w:r>
        <w:rPr>
          <w:sz w:val="22"/>
        </w:rPr>
        <w:t xml:space="preserve">Стоимость финансовых инструментов (размер обязательств) в предусмотренных </w:t>
      </w:r>
      <w:hyperlink w:anchor="Par42" w:history="1">
        <w:r>
          <w:rPr>
            <w:sz w:val="22"/>
          </w:rPr>
          <w:t>подпунктами 1</w:t>
        </w:r>
      </w:hyperlink>
      <w:r>
        <w:rPr>
          <w:sz w:val="22"/>
        </w:rPr>
        <w:t xml:space="preserve"> и 4 пункта 3.1 настоящего Регламента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rsidR="00FE5FBE" w:rsidRDefault="007C14B4" w:rsidP="002824A2">
      <w:pPr>
        <w:pStyle w:val="a5"/>
        <w:widowControl w:val="0"/>
        <w:numPr>
          <w:ilvl w:val="0"/>
          <w:numId w:val="26"/>
        </w:numPr>
        <w:tabs>
          <w:tab w:val="clear" w:pos="4677"/>
          <w:tab w:val="center" w:pos="851"/>
        </w:tabs>
        <w:ind w:left="0" w:firstLine="426"/>
        <w:jc w:val="both"/>
        <w:rPr>
          <w:sz w:val="22"/>
        </w:rPr>
      </w:pPr>
      <w:r>
        <w:rPr>
          <w:sz w:val="22"/>
        </w:rPr>
        <w:t>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 «</w:t>
      </w:r>
      <w:hyperlink r:id="rId11" w:history="1">
        <w:r>
          <w:rPr>
            <w:sz w:val="22"/>
          </w:rPr>
          <w:t>Порядком</w:t>
        </w:r>
      </w:hyperlink>
      <w:r>
        <w:rPr>
          <w:sz w:val="22"/>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9.11.2010 № 10-65/</w:t>
      </w:r>
      <w:proofErr w:type="spellStart"/>
      <w:r>
        <w:rPr>
          <w:sz w:val="22"/>
        </w:rPr>
        <w:t>пз</w:t>
      </w:r>
      <w:proofErr w:type="spellEnd"/>
      <w:r>
        <w:rPr>
          <w:sz w:val="22"/>
        </w:rPr>
        <w:t>-н, а при невозможности определения рыночной цены - из цены их приобретения (для облигаций - цены приобретения и накопленного купонного дохода);</w:t>
      </w:r>
    </w:p>
    <w:p w:rsidR="00FE5FBE" w:rsidRDefault="007C14B4" w:rsidP="002824A2">
      <w:pPr>
        <w:pStyle w:val="a5"/>
        <w:widowControl w:val="0"/>
        <w:numPr>
          <w:ilvl w:val="0"/>
          <w:numId w:val="26"/>
        </w:numPr>
        <w:tabs>
          <w:tab w:val="clear" w:pos="4677"/>
          <w:tab w:val="center" w:pos="851"/>
        </w:tabs>
        <w:ind w:left="0" w:firstLine="426"/>
        <w:jc w:val="both"/>
        <w:rPr>
          <w:sz w:val="22"/>
        </w:rPr>
      </w:pPr>
      <w:r>
        <w:rPr>
          <w:sz w:val="22"/>
        </w:rPr>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rsidR="00FE5FBE" w:rsidRDefault="007C14B4" w:rsidP="002824A2">
      <w:pPr>
        <w:pStyle w:val="a5"/>
        <w:widowControl w:val="0"/>
        <w:numPr>
          <w:ilvl w:val="0"/>
          <w:numId w:val="26"/>
        </w:numPr>
        <w:tabs>
          <w:tab w:val="clear" w:pos="4677"/>
          <w:tab w:val="center" w:pos="851"/>
        </w:tabs>
        <w:ind w:left="0" w:firstLine="426"/>
        <w:jc w:val="both"/>
        <w:rPr>
          <w:sz w:val="22"/>
        </w:rPr>
      </w:pPr>
      <w:r>
        <w:rPr>
          <w:sz w:val="22"/>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rsidR="00FE5FBE" w:rsidRDefault="007C14B4" w:rsidP="002824A2">
      <w:pPr>
        <w:pStyle w:val="a5"/>
        <w:widowControl w:val="0"/>
        <w:numPr>
          <w:ilvl w:val="0"/>
          <w:numId w:val="26"/>
        </w:numPr>
        <w:tabs>
          <w:tab w:val="clear" w:pos="4677"/>
          <w:tab w:val="center" w:pos="851"/>
        </w:tabs>
        <w:ind w:left="0" w:firstLine="426"/>
        <w:jc w:val="both"/>
        <w:rPr>
          <w:sz w:val="22"/>
        </w:rPr>
      </w:pPr>
      <w:r>
        <w:rPr>
          <w:sz w:val="22"/>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rsidR="00FE5FBE" w:rsidRDefault="007C14B4" w:rsidP="002824A2">
      <w:pPr>
        <w:pStyle w:val="a5"/>
        <w:widowControl w:val="0"/>
        <w:numPr>
          <w:ilvl w:val="0"/>
          <w:numId w:val="26"/>
        </w:numPr>
        <w:tabs>
          <w:tab w:val="clear" w:pos="4677"/>
          <w:tab w:val="center" w:pos="851"/>
        </w:tabs>
        <w:ind w:left="0" w:firstLine="426"/>
        <w:jc w:val="both"/>
        <w:rPr>
          <w:sz w:val="22"/>
        </w:rPr>
      </w:pPr>
      <w:r>
        <w:rPr>
          <w:sz w:val="22"/>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rsidR="00FE5FBE" w:rsidRDefault="007C14B4">
      <w:pPr>
        <w:pStyle w:val="a5"/>
        <w:widowControl w:val="0"/>
        <w:numPr>
          <w:ilvl w:val="1"/>
          <w:numId w:val="21"/>
        </w:numPr>
        <w:tabs>
          <w:tab w:val="clear" w:pos="4677"/>
          <w:tab w:val="left" w:pos="567"/>
          <w:tab w:val="center" w:pos="851"/>
          <w:tab w:val="left" w:pos="993"/>
        </w:tabs>
        <w:spacing w:before="240"/>
        <w:ind w:left="0" w:firstLine="0"/>
        <w:rPr>
          <w:sz w:val="22"/>
        </w:rPr>
      </w:pPr>
      <w:r>
        <w:rPr>
          <w:sz w:val="22"/>
        </w:rPr>
        <w:t xml:space="preserve">Совокупная цена по сделкам финансовыми инструментами в случаях, предусмотренных подпунктом </w:t>
      </w:r>
      <w:r>
        <w:rPr>
          <w:sz w:val="22"/>
        </w:rPr>
        <w:lastRenderedPageBreak/>
        <w:t>3 пункта 3.1 и подпунктом 2 пункта 3.2 настоящего Регламента, определяется как сумма:</w:t>
      </w:r>
    </w:p>
    <w:p w:rsidR="00FE5FBE" w:rsidRDefault="007C14B4">
      <w:pPr>
        <w:pStyle w:val="a5"/>
        <w:widowControl w:val="0"/>
        <w:numPr>
          <w:ilvl w:val="0"/>
          <w:numId w:val="26"/>
        </w:numPr>
        <w:tabs>
          <w:tab w:val="clear" w:pos="4677"/>
          <w:tab w:val="center" w:pos="851"/>
        </w:tabs>
        <w:ind w:left="0" w:firstLine="426"/>
        <w:rPr>
          <w:sz w:val="22"/>
        </w:rPr>
      </w:pPr>
      <w:r>
        <w:rPr>
          <w:sz w:val="22"/>
        </w:rPr>
        <w:t xml:space="preserve">цен договоров с ценными бумагами (договоров купли-продажи, договоров займа), а по договорам </w:t>
      </w:r>
      <w:proofErr w:type="spellStart"/>
      <w:r>
        <w:rPr>
          <w:sz w:val="22"/>
        </w:rPr>
        <w:t>репо</w:t>
      </w:r>
      <w:proofErr w:type="spellEnd"/>
      <w:r>
        <w:rPr>
          <w:sz w:val="22"/>
        </w:rPr>
        <w:t xml:space="preserve"> - цен первых частей и</w:t>
      </w:r>
    </w:p>
    <w:p w:rsidR="00FE5FBE" w:rsidRDefault="007C14B4">
      <w:pPr>
        <w:pStyle w:val="a5"/>
        <w:widowControl w:val="0"/>
        <w:numPr>
          <w:ilvl w:val="0"/>
          <w:numId w:val="26"/>
        </w:numPr>
        <w:tabs>
          <w:tab w:val="clear" w:pos="4677"/>
          <w:tab w:val="center" w:pos="851"/>
        </w:tabs>
        <w:ind w:left="0" w:firstLine="426"/>
        <w:rPr>
          <w:sz w:val="22"/>
        </w:rPr>
      </w:pPr>
      <w:r>
        <w:rPr>
          <w:sz w:val="22"/>
        </w:rPr>
        <w:t>цен договоров, являющихся производными финансовыми инструментами.</w:t>
      </w:r>
    </w:p>
    <w:p w:rsidR="00FE5FBE" w:rsidRDefault="007C14B4">
      <w:pPr>
        <w:pStyle w:val="a5"/>
        <w:widowControl w:val="0"/>
        <w:numPr>
          <w:ilvl w:val="1"/>
          <w:numId w:val="21"/>
        </w:numPr>
        <w:tabs>
          <w:tab w:val="left" w:pos="567"/>
          <w:tab w:val="left" w:pos="993"/>
        </w:tabs>
        <w:spacing w:before="240"/>
        <w:ind w:left="0" w:firstLine="0"/>
        <w:jc w:val="both"/>
        <w:rPr>
          <w:sz w:val="22"/>
        </w:rPr>
      </w:pPr>
      <w:r>
        <w:rPr>
          <w:sz w:val="22"/>
        </w:rPr>
        <w:t xml:space="preserve">Для целей, предусмотренных </w:t>
      </w:r>
      <w:hyperlink r:id="rId12" w:history="1">
        <w:r>
          <w:rPr>
            <w:sz w:val="22"/>
          </w:rPr>
          <w:t>подпунктами 1</w:t>
        </w:r>
      </w:hyperlink>
      <w:r>
        <w:rPr>
          <w:sz w:val="22"/>
        </w:rPr>
        <w:t xml:space="preserve">, </w:t>
      </w:r>
      <w:hyperlink r:id="rId13" w:history="1">
        <w:r>
          <w:rPr>
            <w:sz w:val="22"/>
          </w:rPr>
          <w:t>3, 4 пункта 3.1</w:t>
        </w:r>
      </w:hyperlink>
      <w:r>
        <w:rPr>
          <w:sz w:val="22"/>
        </w:rPr>
        <w:t xml:space="preserve"> и </w:t>
      </w:r>
      <w:hyperlink r:id="rId14" w:history="1">
        <w:r>
          <w:rPr>
            <w:sz w:val="22"/>
          </w:rPr>
          <w:t>подпунктом 2 пункта 3.2</w:t>
        </w:r>
      </w:hyperlink>
      <w:r>
        <w:rPr>
          <w:sz w:val="22"/>
        </w:rPr>
        <w:t xml:space="preserve"> настоящего Регламента, учитываются следующие финансовые инструменты:</w:t>
      </w:r>
    </w:p>
    <w:p w:rsidR="00FE5FBE" w:rsidRDefault="007C14B4">
      <w:pPr>
        <w:pStyle w:val="a5"/>
        <w:numPr>
          <w:ilvl w:val="0"/>
          <w:numId w:val="28"/>
        </w:numPr>
        <w:ind w:left="360"/>
        <w:rPr>
          <w:sz w:val="22"/>
        </w:rPr>
      </w:pPr>
      <w:r>
        <w:rPr>
          <w:sz w:val="22"/>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FE5FBE" w:rsidRDefault="007C14B4">
      <w:pPr>
        <w:pStyle w:val="a5"/>
        <w:numPr>
          <w:ilvl w:val="0"/>
          <w:numId w:val="28"/>
        </w:numPr>
        <w:ind w:left="360"/>
        <w:rPr>
          <w:sz w:val="22"/>
        </w:rPr>
      </w:pPr>
      <w:r>
        <w:rPr>
          <w:sz w:val="22"/>
        </w:rPr>
        <w:t>акции и облигации российских эмитентов;</w:t>
      </w:r>
    </w:p>
    <w:p w:rsidR="00FE5FBE" w:rsidRDefault="007C14B4">
      <w:pPr>
        <w:pStyle w:val="a5"/>
        <w:numPr>
          <w:ilvl w:val="0"/>
          <w:numId w:val="28"/>
        </w:numPr>
        <w:ind w:left="360"/>
        <w:rPr>
          <w:sz w:val="22"/>
        </w:rPr>
      </w:pPr>
      <w:r>
        <w:rPr>
          <w:sz w:val="22"/>
        </w:rPr>
        <w:t>государственные ценные бумаги иностранных государств;</w:t>
      </w:r>
    </w:p>
    <w:p w:rsidR="00FE5FBE" w:rsidRDefault="007C14B4">
      <w:pPr>
        <w:pStyle w:val="a5"/>
        <w:numPr>
          <w:ilvl w:val="0"/>
          <w:numId w:val="28"/>
        </w:numPr>
        <w:ind w:left="360"/>
        <w:rPr>
          <w:sz w:val="22"/>
        </w:rPr>
      </w:pPr>
      <w:r>
        <w:rPr>
          <w:sz w:val="22"/>
        </w:rPr>
        <w:t>акции и облигации иностранных эмитентов;</w:t>
      </w:r>
    </w:p>
    <w:p w:rsidR="00FE5FBE" w:rsidRDefault="007C14B4">
      <w:pPr>
        <w:pStyle w:val="a5"/>
        <w:numPr>
          <w:ilvl w:val="0"/>
          <w:numId w:val="28"/>
        </w:numPr>
        <w:ind w:left="360"/>
        <w:rPr>
          <w:sz w:val="22"/>
        </w:rPr>
      </w:pPr>
      <w:r>
        <w:rPr>
          <w:sz w:val="22"/>
        </w:rPr>
        <w:t>российские депозитарные расписки и иностранные депозитарные расписки на ценные бумаги;</w:t>
      </w:r>
    </w:p>
    <w:p w:rsidR="00FE5FBE" w:rsidRDefault="007C14B4">
      <w:pPr>
        <w:pStyle w:val="a5"/>
        <w:numPr>
          <w:ilvl w:val="0"/>
          <w:numId w:val="28"/>
        </w:numPr>
        <w:ind w:left="360"/>
        <w:rPr>
          <w:sz w:val="22"/>
        </w:rPr>
      </w:pPr>
      <w:r>
        <w:rPr>
          <w:sz w:val="22"/>
        </w:rPr>
        <w:t>инвестиционные паи паевых инвестиционных фондов и паи (акции) иностранных инвестиционных фондов;</w:t>
      </w:r>
    </w:p>
    <w:p w:rsidR="00FE5FBE" w:rsidRDefault="007C14B4">
      <w:pPr>
        <w:pStyle w:val="a5"/>
        <w:numPr>
          <w:ilvl w:val="0"/>
          <w:numId w:val="28"/>
        </w:numPr>
        <w:ind w:left="360"/>
        <w:rPr>
          <w:sz w:val="22"/>
        </w:rPr>
      </w:pPr>
      <w:r>
        <w:rPr>
          <w:sz w:val="22"/>
        </w:rPr>
        <w:t>ипотечные сертификаты участия;</w:t>
      </w:r>
    </w:p>
    <w:p w:rsidR="00FE5FBE" w:rsidRDefault="007C14B4">
      <w:pPr>
        <w:pStyle w:val="a5"/>
        <w:numPr>
          <w:ilvl w:val="0"/>
          <w:numId w:val="28"/>
        </w:numPr>
        <w:ind w:left="360"/>
        <w:rPr>
          <w:sz w:val="22"/>
        </w:rPr>
      </w:pPr>
      <w:r>
        <w:rPr>
          <w:sz w:val="22"/>
        </w:rPr>
        <w:t>заключаемые на организованных торгах договоры, являющиеся производными финансовыми инструментами.</w:t>
      </w:r>
    </w:p>
    <w:p w:rsidR="00FE5FBE" w:rsidRDefault="007C14B4">
      <w:pPr>
        <w:jc w:val="both"/>
        <w:rPr>
          <w:sz w:val="22"/>
        </w:rPr>
      </w:pPr>
      <w:r>
        <w:rPr>
          <w:sz w:val="22"/>
        </w:rPr>
        <w:t>3.6.</w:t>
      </w:r>
      <w:r>
        <w:rPr>
          <w:sz w:val="22"/>
        </w:rPr>
        <w:tab/>
        <w:t>Общество праве признать лицо квалифицированным инвестором на основании сведений, содержащихся в реестре лиц, признанных иным лицом квалифицированными инвесторами. При этом в случае неправомерного признания лица квалифицированным инвестором в соответствии с настоящим пунктом к лицу, осуществившему такое признание, применяются последствия неправомерного признания лица квалифицированным инвестором, предусмотренные настоящим Федеральным законом и другими федеральными законами.</w:t>
      </w:r>
    </w:p>
    <w:p w:rsidR="00FE5FBE" w:rsidRDefault="007C14B4">
      <w:pPr>
        <w:jc w:val="both"/>
        <w:rPr>
          <w:sz w:val="22"/>
        </w:rPr>
      </w:pPr>
      <w:r>
        <w:rPr>
          <w:sz w:val="22"/>
        </w:rPr>
        <w:t>3.7.</w:t>
      </w:r>
      <w:r>
        <w:rPr>
          <w:sz w:val="22"/>
        </w:rPr>
        <w:tab/>
        <w:t>Если лицо признано квалифицированным инвестором, то заключать с ним либо за его счет договоры, которые в соответствии с требованиями федеральных законов должны заключаться только с квалифицированным инвестором либо за его счет, вправе лишь лицо, осуществившее такое признание.</w:t>
      </w:r>
    </w:p>
    <w:p w:rsidR="00FE5FBE" w:rsidRDefault="007C14B4">
      <w:pPr>
        <w:pStyle w:val="1"/>
        <w:numPr>
          <w:ilvl w:val="0"/>
          <w:numId w:val="21"/>
        </w:numPr>
        <w:tabs>
          <w:tab w:val="left" w:pos="284"/>
        </w:tabs>
        <w:spacing w:after="240"/>
        <w:ind w:left="0" w:firstLine="0"/>
        <w:jc w:val="center"/>
        <w:rPr>
          <w:color w:val="auto"/>
          <w:sz w:val="22"/>
        </w:rPr>
      </w:pPr>
      <w:bookmarkStart w:id="13" w:name="_Toc134261902"/>
      <w:r>
        <w:rPr>
          <w:color w:val="auto"/>
          <w:sz w:val="22"/>
        </w:rPr>
        <w:t>Перечень представляемых физическим и юридическим лицом документов.</w:t>
      </w:r>
      <w:bookmarkEnd w:id="13"/>
    </w:p>
    <w:p w:rsidR="00FE5FBE" w:rsidRDefault="007C14B4">
      <w:pPr>
        <w:pStyle w:val="a5"/>
        <w:widowControl w:val="0"/>
        <w:numPr>
          <w:ilvl w:val="0"/>
          <w:numId w:val="5"/>
        </w:numPr>
        <w:tabs>
          <w:tab w:val="left" w:pos="567"/>
        </w:tabs>
        <w:ind w:left="0" w:firstLine="0"/>
        <w:jc w:val="both"/>
        <w:rPr>
          <w:i/>
          <w:sz w:val="22"/>
        </w:rPr>
      </w:pPr>
      <w:r>
        <w:rPr>
          <w:sz w:val="22"/>
        </w:rPr>
        <w:t>Лицо, обращающееся с просьбой о признании его квалифицированным инвестором, представляет в Общество заявление о признании его квалифицированным инвестором и документы, подтверждающие его соответствие требованиям, установленным настоящим Регламентом.</w:t>
      </w:r>
    </w:p>
    <w:p w:rsidR="00FE5FBE" w:rsidRDefault="007C14B4">
      <w:pPr>
        <w:pStyle w:val="a5"/>
        <w:widowControl w:val="0"/>
        <w:numPr>
          <w:ilvl w:val="0"/>
          <w:numId w:val="5"/>
        </w:numPr>
        <w:tabs>
          <w:tab w:val="left" w:pos="567"/>
        </w:tabs>
        <w:spacing w:before="240" w:after="240"/>
        <w:ind w:left="0" w:firstLine="0"/>
        <w:jc w:val="both"/>
        <w:rPr>
          <w:sz w:val="22"/>
        </w:rPr>
      </w:pPr>
      <w:r>
        <w:rPr>
          <w:sz w:val="22"/>
        </w:rPr>
        <w:t>Физическое лицо представляет следующий комплект документов (оригиналы и/или копии):</w:t>
      </w:r>
    </w:p>
    <w:p w:rsidR="00FE5FBE" w:rsidRDefault="007C14B4">
      <w:pPr>
        <w:pStyle w:val="a5"/>
        <w:widowControl w:val="0"/>
        <w:numPr>
          <w:ilvl w:val="0"/>
          <w:numId w:val="13"/>
        </w:numPr>
        <w:tabs>
          <w:tab w:val="left" w:pos="993"/>
        </w:tabs>
        <w:spacing w:before="120"/>
        <w:ind w:left="0" w:firstLine="567"/>
        <w:jc w:val="both"/>
        <w:rPr>
          <w:sz w:val="22"/>
        </w:rPr>
      </w:pPr>
      <w:r>
        <w:rPr>
          <w:sz w:val="22"/>
        </w:rPr>
        <w:t xml:space="preserve">заявление о признании лица квалифицированным инвестором согласно </w:t>
      </w:r>
      <w:hyperlink w:anchor="Приложение1" w:history="1">
        <w:r>
          <w:rPr>
            <w:sz w:val="22"/>
            <w:shd w:val="clear" w:color="auto" w:fill="E5DFEC"/>
          </w:rPr>
          <w:t>Приложению №1</w:t>
        </w:r>
      </w:hyperlink>
      <w:r>
        <w:rPr>
          <w:sz w:val="22"/>
          <w:shd w:val="clear" w:color="auto" w:fill="E5DFEC"/>
        </w:rPr>
        <w:t xml:space="preserve"> </w:t>
      </w:r>
      <w:r>
        <w:rPr>
          <w:sz w:val="22"/>
        </w:rPr>
        <w:t>к настоящему Регламенту;</w:t>
      </w:r>
    </w:p>
    <w:p w:rsidR="00FE5FBE" w:rsidRDefault="007C14B4">
      <w:pPr>
        <w:pStyle w:val="a5"/>
        <w:widowControl w:val="0"/>
        <w:tabs>
          <w:tab w:val="left" w:pos="993"/>
        </w:tabs>
        <w:spacing w:before="240"/>
        <w:jc w:val="both"/>
        <w:rPr>
          <w:sz w:val="22"/>
        </w:rPr>
      </w:pPr>
      <w:r>
        <w:rPr>
          <w:sz w:val="22"/>
        </w:rPr>
        <w:t>Если заявление о признании лица квалифицированным инвестором подается представителем заявителя, то дополнительно предоставляются документы, подтверждающие полномочия и удостоверяющие личность лица, подающего соответствующее заявление.</w:t>
      </w:r>
    </w:p>
    <w:p w:rsidR="00FE5FBE" w:rsidRDefault="007C14B4">
      <w:pPr>
        <w:pStyle w:val="a5"/>
        <w:widowControl w:val="0"/>
        <w:numPr>
          <w:ilvl w:val="0"/>
          <w:numId w:val="13"/>
        </w:numPr>
        <w:tabs>
          <w:tab w:val="left" w:pos="993"/>
        </w:tabs>
        <w:spacing w:before="120"/>
        <w:ind w:left="0" w:firstLine="567"/>
        <w:jc w:val="both"/>
        <w:rPr>
          <w:sz w:val="22"/>
        </w:rPr>
      </w:pPr>
      <w:r>
        <w:rPr>
          <w:sz w:val="22"/>
        </w:rPr>
        <w:t>документ, удостоверяющий личность;</w:t>
      </w:r>
    </w:p>
    <w:p w:rsidR="00FE5FBE" w:rsidRDefault="007C14B4">
      <w:pPr>
        <w:pStyle w:val="a5"/>
        <w:widowControl w:val="0"/>
        <w:numPr>
          <w:ilvl w:val="0"/>
          <w:numId w:val="13"/>
        </w:numPr>
        <w:tabs>
          <w:tab w:val="left" w:pos="993"/>
        </w:tabs>
        <w:spacing w:before="120"/>
        <w:ind w:left="0" w:firstLine="567"/>
        <w:jc w:val="both"/>
        <w:rPr>
          <w:sz w:val="22"/>
        </w:rPr>
      </w:pPr>
      <w:r>
        <w:rPr>
          <w:sz w:val="22"/>
        </w:rPr>
        <w:t>документы, подтверждающие соответствие установленным пункта 3.1 настоящего Регламента требованиям, к числу которых относятся</w:t>
      </w:r>
    </w:p>
    <w:p w:rsidR="00FE5FBE" w:rsidRDefault="007C14B4">
      <w:pPr>
        <w:pStyle w:val="a5"/>
        <w:widowControl w:val="0"/>
        <w:tabs>
          <w:tab w:val="left" w:pos="993"/>
        </w:tabs>
        <w:spacing w:before="120"/>
        <w:ind w:left="567"/>
        <w:jc w:val="both"/>
        <w:rPr>
          <w:sz w:val="22"/>
          <w:u w:val="single"/>
        </w:rPr>
      </w:pPr>
      <w:r>
        <w:rPr>
          <w:sz w:val="22"/>
          <w:u w:val="single"/>
        </w:rPr>
        <w:t>для подтверждения соответствия требованиям подпункта 1 пункта 3.1:</w:t>
      </w:r>
    </w:p>
    <w:p w:rsidR="00FE5FBE" w:rsidRDefault="007C14B4">
      <w:pPr>
        <w:pStyle w:val="a5"/>
        <w:numPr>
          <w:ilvl w:val="0"/>
          <w:numId w:val="29"/>
        </w:numPr>
        <w:spacing w:before="120"/>
        <w:jc w:val="both"/>
        <w:rPr>
          <w:sz w:val="22"/>
        </w:rPr>
      </w:pPr>
      <w:r>
        <w:rPr>
          <w:sz w:val="22"/>
        </w:rPr>
        <w:t>выписка по счету депо в депозитарии (в случае если права на ценные бумаги учитываются в депозитарии);</w:t>
      </w:r>
    </w:p>
    <w:p w:rsidR="00FE5FBE" w:rsidRDefault="007C14B4">
      <w:pPr>
        <w:pStyle w:val="a5"/>
        <w:numPr>
          <w:ilvl w:val="0"/>
          <w:numId w:val="29"/>
        </w:numPr>
        <w:spacing w:before="120"/>
        <w:jc w:val="both"/>
        <w:rPr>
          <w:sz w:val="22"/>
        </w:rPr>
      </w:pPr>
      <w:r>
        <w:rPr>
          <w:sz w:val="22"/>
        </w:rPr>
        <w:t>выписка по лицевому счету в системе ведения реестра владельцев ценных бумаг (в случае если права на ценные бумаги учитываются в реестре);</w:t>
      </w:r>
    </w:p>
    <w:p w:rsidR="00FE5FBE" w:rsidRDefault="007C14B4">
      <w:pPr>
        <w:pStyle w:val="a5"/>
        <w:numPr>
          <w:ilvl w:val="0"/>
          <w:numId w:val="29"/>
        </w:numPr>
        <w:spacing w:before="120"/>
        <w:jc w:val="both"/>
        <w:rPr>
          <w:sz w:val="22"/>
        </w:rPr>
      </w:pPr>
      <w:r>
        <w:rPr>
          <w:sz w:val="22"/>
        </w:rPr>
        <w:t>выписка по лицевому счету владельца инвестиционных паев;</w:t>
      </w:r>
    </w:p>
    <w:p w:rsidR="00FE5FBE" w:rsidRDefault="007C14B4">
      <w:pPr>
        <w:pStyle w:val="a5"/>
        <w:numPr>
          <w:ilvl w:val="0"/>
          <w:numId w:val="29"/>
        </w:numPr>
        <w:spacing w:before="120"/>
        <w:jc w:val="both"/>
        <w:rPr>
          <w:sz w:val="22"/>
        </w:rPr>
      </w:pPr>
      <w:r>
        <w:rPr>
          <w:sz w:val="22"/>
        </w:rPr>
        <w:lastRenderedPageBreak/>
        <w:t>отчет брокера, подтверждающий наличие открытых позиций по фьючерсным и опционным контрактам;</w:t>
      </w:r>
    </w:p>
    <w:p w:rsidR="00FE5FBE" w:rsidRDefault="007C14B4">
      <w:pPr>
        <w:pStyle w:val="a5"/>
        <w:numPr>
          <w:ilvl w:val="0"/>
          <w:numId w:val="29"/>
        </w:numPr>
        <w:spacing w:before="120"/>
        <w:jc w:val="both"/>
        <w:rPr>
          <w:sz w:val="22"/>
        </w:rPr>
      </w:pPr>
      <w:r>
        <w:rPr>
          <w:sz w:val="22"/>
        </w:rPr>
        <w:t>отчет доверительного управляющего (в случае передачи финансовых инструментов в доверительное управление);</w:t>
      </w:r>
    </w:p>
    <w:p w:rsidR="00FE5FBE" w:rsidRDefault="007C14B4">
      <w:pPr>
        <w:pStyle w:val="a5"/>
        <w:numPr>
          <w:ilvl w:val="0"/>
          <w:numId w:val="29"/>
        </w:numPr>
        <w:spacing w:before="120"/>
        <w:jc w:val="both"/>
        <w:rPr>
          <w:sz w:val="22"/>
        </w:rPr>
      </w:pPr>
      <w:r>
        <w:rPr>
          <w:sz w:val="22"/>
        </w:rPr>
        <w:t>иные документы, подтверждающие владение ценными бумагами и (или) иными финансовыми инструментами в соответствии с требованиями подпункта 1 пункта 3.1;</w:t>
      </w:r>
    </w:p>
    <w:p w:rsidR="00FE5FBE" w:rsidRDefault="007C14B4">
      <w:pPr>
        <w:pStyle w:val="a5"/>
        <w:widowControl w:val="0"/>
        <w:tabs>
          <w:tab w:val="left" w:pos="993"/>
        </w:tabs>
        <w:spacing w:before="120"/>
        <w:ind w:left="567"/>
        <w:jc w:val="both"/>
        <w:rPr>
          <w:sz w:val="22"/>
          <w:u w:val="single"/>
        </w:rPr>
      </w:pPr>
      <w:r>
        <w:rPr>
          <w:sz w:val="22"/>
          <w:u w:val="single"/>
        </w:rPr>
        <w:t>для подтверждения соответствия требованиям подпункта 3 пункта 3.1. настоящего Регламента:</w:t>
      </w:r>
    </w:p>
    <w:p w:rsidR="00FE5FBE" w:rsidRDefault="007C14B4">
      <w:pPr>
        <w:pStyle w:val="a5"/>
        <w:numPr>
          <w:ilvl w:val="0"/>
          <w:numId w:val="29"/>
        </w:numPr>
        <w:spacing w:before="120"/>
        <w:jc w:val="both"/>
        <w:rPr>
          <w:sz w:val="22"/>
        </w:rPr>
      </w:pPr>
      <w:r>
        <w:rPr>
          <w:sz w:val="22"/>
        </w:rPr>
        <w:t>трудовая книжка (трудовой договор (контракт)), заверенная (заверенный) подписью уполномоченного лица организации-работодателя физического лица, подавшего заявление, либо подписью уполномоченного работника кадровой службы организации-работодателя, и скрепленная печатью организации-работодателя. Если на момент подачи заявления физическое лицо не состоит в трудовых отношениях с какой-либо организацией, то одновременно с копией трудовой книжки (трудового договора (контракта)) сотруднику Общества предоставляется оригинал документа для сверки. В том случае, если содержащаяся в трудовой книжке (трудовом договоре (контракте)) информация не позволяет однозначно установить соответствие опыта работы физического лица требованиям, предъявляемым подпунктом 2 пункта 3.1 Регламента, физическое лицо-заявитель дополнительно представляет копии должностных инструкций, а также иные документы, подтверждающие наличие требуемого опыта (например письмо организации-работодателя);</w:t>
      </w:r>
    </w:p>
    <w:p w:rsidR="00FE5FBE" w:rsidRDefault="007C14B4">
      <w:pPr>
        <w:pStyle w:val="a5"/>
        <w:numPr>
          <w:ilvl w:val="0"/>
          <w:numId w:val="29"/>
        </w:numPr>
        <w:spacing w:before="120"/>
        <w:jc w:val="both"/>
        <w:rPr>
          <w:sz w:val="22"/>
        </w:rPr>
      </w:pPr>
      <w:r>
        <w:rPr>
          <w:sz w:val="22"/>
        </w:rPr>
        <w:t>в случае отсутствия, в указанных выше документах, информации о регистрационных данных (ИНН, ОГРН) организации-работодателя физического лица-заявителя, физическое лицо-заявитель дополнительно представляет в письменном виде регистрационные данные организации-работодателя;</w:t>
      </w:r>
    </w:p>
    <w:p w:rsidR="00FE5FBE" w:rsidRDefault="007C14B4">
      <w:pPr>
        <w:pStyle w:val="a5"/>
        <w:numPr>
          <w:ilvl w:val="0"/>
          <w:numId w:val="29"/>
        </w:numPr>
        <w:spacing w:before="120"/>
        <w:jc w:val="both"/>
        <w:rPr>
          <w:sz w:val="22"/>
        </w:rPr>
      </w:pPr>
      <w:r>
        <w:rPr>
          <w:sz w:val="22"/>
        </w:rPr>
        <w:t>отчеты, иные документы, подтверждающие факт совершения организацией–работодателем, не являющейся квалифицированным инвестором в силу пункта 2 статьи 51.2 Закона № 39-ФЗ сделок с ценными бумагами и (или) иными финансовыми инструментами, заверенные подписью единоличного исполнительного органа организации-работодателя и скрепленные печатью организации-работодателя;</w:t>
      </w:r>
    </w:p>
    <w:p w:rsidR="00FE5FBE" w:rsidRDefault="007C14B4">
      <w:pPr>
        <w:pStyle w:val="a5"/>
        <w:widowControl w:val="0"/>
        <w:tabs>
          <w:tab w:val="left" w:pos="993"/>
        </w:tabs>
        <w:spacing w:before="120"/>
        <w:ind w:left="567"/>
        <w:jc w:val="both"/>
        <w:rPr>
          <w:sz w:val="22"/>
          <w:u w:val="single"/>
        </w:rPr>
      </w:pPr>
      <w:r>
        <w:rPr>
          <w:sz w:val="22"/>
          <w:u w:val="single"/>
        </w:rPr>
        <w:t>для подтверждения соответствия требованиям подпункта 3 пункта 3.1. настоящего Регламента:</w:t>
      </w:r>
    </w:p>
    <w:p w:rsidR="00FE5FBE" w:rsidRDefault="007C14B4">
      <w:pPr>
        <w:pStyle w:val="a5"/>
        <w:numPr>
          <w:ilvl w:val="0"/>
          <w:numId w:val="29"/>
        </w:numPr>
        <w:spacing w:before="120"/>
        <w:jc w:val="both"/>
        <w:rPr>
          <w:sz w:val="22"/>
        </w:rPr>
      </w:pPr>
      <w:r>
        <w:rPr>
          <w:sz w:val="22"/>
        </w:rPr>
        <w:t>отчеты брокера, отчеты доверительного управляющего, выписки со счета депо, выписки из реестра владельцев ценных бумаг, выписки по лицевому счету владельца инвестиционных паев, а также иные документы, подтверждающие факт совершения физическим лицом-заявителем сделок с финансовыми инструментами за последние 4 (четыре) квартала с требующейся подпунктом 3 пункта 3.1. Регламента периодичностью;</w:t>
      </w:r>
    </w:p>
    <w:p w:rsidR="00FE5FBE" w:rsidRDefault="007C14B4">
      <w:pPr>
        <w:pStyle w:val="a5"/>
        <w:widowControl w:val="0"/>
        <w:tabs>
          <w:tab w:val="left" w:pos="993"/>
        </w:tabs>
        <w:spacing w:before="120"/>
        <w:ind w:left="567"/>
        <w:jc w:val="both"/>
        <w:rPr>
          <w:sz w:val="22"/>
          <w:u w:val="single"/>
        </w:rPr>
      </w:pPr>
      <w:r>
        <w:rPr>
          <w:sz w:val="22"/>
          <w:u w:val="single"/>
        </w:rPr>
        <w:t>для подтверждения соответствия требованиям подпункта 4 пункта 3.1. настоящего Регламента:</w:t>
      </w:r>
    </w:p>
    <w:p w:rsidR="00FE5FBE" w:rsidRDefault="007C14B4">
      <w:pPr>
        <w:pStyle w:val="a5"/>
        <w:numPr>
          <w:ilvl w:val="0"/>
          <w:numId w:val="29"/>
        </w:numPr>
        <w:spacing w:before="120"/>
        <w:jc w:val="both"/>
        <w:rPr>
          <w:sz w:val="22"/>
        </w:rPr>
      </w:pPr>
      <w:r>
        <w:rPr>
          <w:sz w:val="22"/>
        </w:rPr>
        <w:t>выписки по лицевому, расчетному, депозитному, металлическому счету, открытому в кредитной организации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Закона № 39-ФЗ, и суммы начисленных процентов. В случае предоставления выписки по обезличенному металлическому счету, в ней должна быть указана сумма в рублях или иной валюте;</w:t>
      </w:r>
    </w:p>
    <w:p w:rsidR="00FE5FBE" w:rsidRDefault="007C14B4">
      <w:pPr>
        <w:pStyle w:val="a5"/>
        <w:numPr>
          <w:ilvl w:val="0"/>
          <w:numId w:val="29"/>
        </w:numPr>
        <w:spacing w:before="120"/>
        <w:jc w:val="both"/>
        <w:rPr>
          <w:sz w:val="22"/>
        </w:rPr>
      </w:pPr>
      <w:r>
        <w:rPr>
          <w:sz w:val="22"/>
        </w:rPr>
        <w:t>документ, подтверждающий требование к кредитной организации выплатить денежный эквивалент драгоценного металла по учетной цене соответствующего драгоценного металла;</w:t>
      </w:r>
    </w:p>
    <w:p w:rsidR="00FE5FBE" w:rsidRDefault="007C14B4">
      <w:pPr>
        <w:pStyle w:val="a5"/>
        <w:numPr>
          <w:ilvl w:val="0"/>
          <w:numId w:val="29"/>
        </w:numPr>
        <w:spacing w:before="120"/>
        <w:jc w:val="both"/>
        <w:rPr>
          <w:sz w:val="22"/>
        </w:rPr>
      </w:pPr>
      <w:r>
        <w:rPr>
          <w:sz w:val="22"/>
        </w:rPr>
        <w:t>отчеты брокера, отчеты доверительного управляющего, выписки со счета депо, выписки из реестра владельцев ценных бумаг, выписки по лицевому счету владельца инвестиционных паев, документы, подтверждающие владение ипотечным сертификатом участия, также иные документы;</w:t>
      </w:r>
    </w:p>
    <w:p w:rsidR="00FE5FBE" w:rsidRDefault="007C14B4">
      <w:pPr>
        <w:pStyle w:val="a5"/>
        <w:widowControl w:val="0"/>
        <w:tabs>
          <w:tab w:val="left" w:pos="993"/>
        </w:tabs>
        <w:spacing w:before="120"/>
        <w:ind w:left="567"/>
        <w:jc w:val="both"/>
        <w:rPr>
          <w:sz w:val="22"/>
          <w:u w:val="single"/>
        </w:rPr>
      </w:pPr>
      <w:r>
        <w:rPr>
          <w:sz w:val="22"/>
          <w:u w:val="single"/>
        </w:rPr>
        <w:t>для подтверждения соответствия требованиям подпункта5 пункта 3.1. Регламента:</w:t>
      </w:r>
    </w:p>
    <w:p w:rsidR="00FE5FBE" w:rsidRDefault="007C14B4">
      <w:pPr>
        <w:pStyle w:val="a5"/>
        <w:numPr>
          <w:ilvl w:val="0"/>
          <w:numId w:val="29"/>
        </w:numPr>
        <w:spacing w:before="120"/>
        <w:jc w:val="both"/>
        <w:rPr>
          <w:sz w:val="22"/>
        </w:rPr>
      </w:pPr>
      <w:r>
        <w:rPr>
          <w:sz w:val="22"/>
        </w:rPr>
        <w:t xml:space="preserve">документ государственного образца Российской Федерации о высшем экономическом образовании, выданный образовательной организацией высшего профессионального </w:t>
      </w:r>
      <w:r>
        <w:rPr>
          <w:sz w:val="22"/>
        </w:rPr>
        <w:lastRenderedPageBreak/>
        <w:t xml:space="preserve">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любой из следующих аттестатов и сертификатов: сертификат "Chartered Financial </w:t>
      </w:r>
      <w:proofErr w:type="spellStart"/>
      <w:r>
        <w:rPr>
          <w:sz w:val="22"/>
        </w:rPr>
        <w:t>Analyst</w:t>
      </w:r>
      <w:proofErr w:type="spellEnd"/>
      <w:r>
        <w:rPr>
          <w:sz w:val="22"/>
        </w:rPr>
        <w:t xml:space="preserve"> (CFA)", сертификат "Certified International Investment </w:t>
      </w:r>
      <w:proofErr w:type="spellStart"/>
      <w:r>
        <w:rPr>
          <w:sz w:val="22"/>
        </w:rPr>
        <w:t>Analyst</w:t>
      </w:r>
      <w:proofErr w:type="spellEnd"/>
      <w:r>
        <w:rPr>
          <w:sz w:val="22"/>
        </w:rPr>
        <w:t xml:space="preserve"> (CIIA)", сертификат "Financial Risk Manager (FRM)";</w:t>
      </w:r>
    </w:p>
    <w:p w:rsidR="00FE5FBE" w:rsidRDefault="007C14B4">
      <w:pPr>
        <w:pStyle w:val="a5"/>
        <w:numPr>
          <w:ilvl w:val="0"/>
          <w:numId w:val="29"/>
        </w:numPr>
        <w:spacing w:before="120"/>
        <w:jc w:val="both"/>
        <w:rPr>
          <w:sz w:val="22"/>
        </w:rPr>
      </w:pPr>
      <w:r>
        <w:rPr>
          <w:sz w:val="22"/>
        </w:rPr>
        <w:t>свидетельство о независимой оценке квалификации в сфере финансовых рынков, , выданное в соответствии с частью 4 статьи 4 Федерального закона от 3 июля 2016 года N 238-ФЗ "О независимой оценке квалификации";</w:t>
      </w:r>
    </w:p>
    <w:p w:rsidR="00FE5FBE" w:rsidRDefault="007C14B4">
      <w:pPr>
        <w:pStyle w:val="a5"/>
        <w:widowControl w:val="0"/>
        <w:tabs>
          <w:tab w:val="left" w:pos="993"/>
        </w:tabs>
        <w:spacing w:before="120"/>
        <w:ind w:left="567"/>
        <w:jc w:val="both"/>
        <w:rPr>
          <w:sz w:val="22"/>
        </w:rPr>
      </w:pPr>
      <w:r>
        <w:rPr>
          <w:sz w:val="22"/>
        </w:rPr>
        <w:t>иные документы, подтверждающие соответствие физического лица требованиям пункта 3.1 Регламента.</w:t>
      </w:r>
    </w:p>
    <w:p w:rsidR="00FE5FBE" w:rsidRDefault="007C14B4">
      <w:pPr>
        <w:pStyle w:val="a5"/>
        <w:widowControl w:val="0"/>
        <w:numPr>
          <w:ilvl w:val="0"/>
          <w:numId w:val="5"/>
        </w:numPr>
        <w:tabs>
          <w:tab w:val="left" w:pos="567"/>
        </w:tabs>
        <w:spacing w:before="120" w:after="120"/>
        <w:ind w:left="0" w:firstLine="0"/>
        <w:jc w:val="both"/>
        <w:rPr>
          <w:sz w:val="22"/>
        </w:rPr>
      </w:pPr>
      <w:r>
        <w:rPr>
          <w:sz w:val="22"/>
        </w:rPr>
        <w:t>Документы, перечисленные в пункте 4.2 Регламента, предоставляются в объеме, достаточном для признания физического лица квалифицированным инвестором.</w:t>
      </w:r>
    </w:p>
    <w:p w:rsidR="00FE5FBE" w:rsidRDefault="007C14B4">
      <w:pPr>
        <w:pStyle w:val="a5"/>
        <w:widowControl w:val="0"/>
        <w:numPr>
          <w:ilvl w:val="0"/>
          <w:numId w:val="5"/>
        </w:numPr>
        <w:tabs>
          <w:tab w:val="left" w:pos="567"/>
        </w:tabs>
        <w:spacing w:before="120" w:after="120"/>
        <w:ind w:left="0" w:firstLine="0"/>
        <w:jc w:val="both"/>
        <w:rPr>
          <w:sz w:val="22"/>
        </w:rPr>
      </w:pPr>
      <w:r>
        <w:rPr>
          <w:sz w:val="22"/>
        </w:rPr>
        <w:t>В случае если для признания физического лица квалифицированным инвестором достаточно документов, находящихся в распоряжении Общества в рамках заключенного ранее с этим физическим лицом договора, документы, перечисленные в п.4.2. не представляются, за исключением заявления о признании клиента – физического лица квалифицированным инвестором.</w:t>
      </w:r>
    </w:p>
    <w:p w:rsidR="00FE5FBE" w:rsidRDefault="007C14B4">
      <w:pPr>
        <w:pStyle w:val="a5"/>
        <w:widowControl w:val="0"/>
        <w:numPr>
          <w:ilvl w:val="0"/>
          <w:numId w:val="5"/>
        </w:numPr>
        <w:tabs>
          <w:tab w:val="left" w:pos="567"/>
        </w:tabs>
        <w:spacing w:before="120" w:after="120"/>
        <w:ind w:left="0" w:firstLine="0"/>
        <w:jc w:val="both"/>
        <w:rPr>
          <w:sz w:val="22"/>
        </w:rPr>
      </w:pPr>
      <w:r>
        <w:rPr>
          <w:sz w:val="22"/>
        </w:rPr>
        <w:t>Перечень документов, предоставляемых юридическим лицом в Общество, при обращении с просьбой о признании его квалифицированным инвестором (оригиналы и / или копии):</w:t>
      </w:r>
    </w:p>
    <w:p w:rsidR="00FE5FBE" w:rsidRDefault="007C14B4">
      <w:pPr>
        <w:pStyle w:val="a5"/>
        <w:widowControl w:val="0"/>
        <w:numPr>
          <w:ilvl w:val="0"/>
          <w:numId w:val="30"/>
        </w:numPr>
        <w:tabs>
          <w:tab w:val="left" w:pos="993"/>
          <w:tab w:val="left" w:pos="1560"/>
        </w:tabs>
        <w:spacing w:before="60" w:after="60"/>
        <w:ind w:left="0" w:firstLine="567"/>
        <w:jc w:val="both"/>
        <w:rPr>
          <w:sz w:val="22"/>
        </w:rPr>
      </w:pPr>
      <w:r>
        <w:rPr>
          <w:sz w:val="22"/>
        </w:rPr>
        <w:t xml:space="preserve">Заявление </w:t>
      </w:r>
      <w:bookmarkStart w:id="14" w:name="_Hlk62652108"/>
      <w:r>
        <w:rPr>
          <w:sz w:val="22"/>
        </w:rPr>
        <w:t xml:space="preserve">о признании юридического лица квалифицированным инвестором </w:t>
      </w:r>
      <w:bookmarkEnd w:id="14"/>
      <w:r>
        <w:rPr>
          <w:sz w:val="22"/>
        </w:rPr>
        <w:t>(</w:t>
      </w:r>
      <w:hyperlink w:anchor="_Приложение_№_2" w:history="1">
        <w:r>
          <w:rPr>
            <w:sz w:val="22"/>
          </w:rPr>
          <w:t>Приложение №2</w:t>
        </w:r>
      </w:hyperlink>
      <w:r>
        <w:rPr>
          <w:sz w:val="22"/>
        </w:rPr>
        <w:t xml:space="preserve"> к настоящему Регламенту). Заявление должно быть составлено на бланке юридического лица, подписано уполномоченным лицом заявителя, заверено печатью юридического лица;</w:t>
      </w:r>
    </w:p>
    <w:p w:rsidR="00FE5FBE" w:rsidRDefault="007C14B4">
      <w:pPr>
        <w:pStyle w:val="a5"/>
        <w:widowControl w:val="0"/>
        <w:numPr>
          <w:ilvl w:val="0"/>
          <w:numId w:val="30"/>
        </w:numPr>
        <w:tabs>
          <w:tab w:val="left" w:pos="993"/>
          <w:tab w:val="left" w:pos="1560"/>
        </w:tabs>
        <w:spacing w:before="60" w:after="60"/>
        <w:ind w:left="0" w:firstLine="567"/>
        <w:jc w:val="both"/>
        <w:rPr>
          <w:sz w:val="22"/>
        </w:rPr>
      </w:pPr>
      <w:r>
        <w:rPr>
          <w:sz w:val="22"/>
        </w:rPr>
        <w:t>документы, подтверждающие соответствие установленным пункта 3.1 настоящего Регламента требованиям, к числу которых относятся:</w:t>
      </w:r>
    </w:p>
    <w:p w:rsidR="00FE5FBE" w:rsidRDefault="007C14B4">
      <w:pPr>
        <w:pStyle w:val="a5"/>
        <w:widowControl w:val="0"/>
        <w:tabs>
          <w:tab w:val="left" w:pos="993"/>
          <w:tab w:val="left" w:pos="1560"/>
        </w:tabs>
        <w:spacing w:before="60" w:after="60"/>
        <w:ind w:left="567"/>
        <w:jc w:val="both"/>
        <w:rPr>
          <w:sz w:val="22"/>
          <w:u w:val="single"/>
        </w:rPr>
      </w:pPr>
      <w:r>
        <w:rPr>
          <w:sz w:val="22"/>
          <w:u w:val="single"/>
        </w:rPr>
        <w:t>для подтверждения соответствия требованиям подпункта 1 пункта 3.2 Регламента:</w:t>
      </w:r>
    </w:p>
    <w:p w:rsidR="00FE5FBE" w:rsidRDefault="007C14B4">
      <w:pPr>
        <w:pStyle w:val="a5"/>
        <w:numPr>
          <w:ilvl w:val="0"/>
          <w:numId w:val="29"/>
        </w:numPr>
        <w:spacing w:before="120"/>
        <w:jc w:val="both"/>
        <w:rPr>
          <w:sz w:val="22"/>
        </w:rPr>
      </w:pPr>
      <w:r>
        <w:rPr>
          <w:sz w:val="22"/>
        </w:rPr>
        <w:t>бухгалтерский баланс с отметкой налогового органа или c документом, подтверждающим факт его направления в налоговый орган на последнюю отчетную дату (для юридического лица – резидента Российской Федерации).</w:t>
      </w:r>
    </w:p>
    <w:p w:rsidR="00FE5FBE" w:rsidRDefault="007C14B4">
      <w:pPr>
        <w:pStyle w:val="a5"/>
        <w:numPr>
          <w:ilvl w:val="0"/>
          <w:numId w:val="29"/>
        </w:numPr>
        <w:spacing w:before="120"/>
        <w:jc w:val="both"/>
        <w:rPr>
          <w:sz w:val="22"/>
        </w:rPr>
      </w:pPr>
      <w:r>
        <w:rPr>
          <w:sz w:val="22"/>
        </w:rPr>
        <w:t>расчет стоимости чистых активов, заверенного аудитором на последнюю отчетную дату (для юридического лица – нерезидента Российской Федерации).</w:t>
      </w:r>
    </w:p>
    <w:p w:rsidR="00FE5FBE" w:rsidRDefault="007C14B4">
      <w:pPr>
        <w:widowControl w:val="0"/>
        <w:spacing w:before="60" w:after="60"/>
        <w:jc w:val="both"/>
        <w:rPr>
          <w:sz w:val="22"/>
          <w:u w:val="single"/>
        </w:rPr>
      </w:pPr>
      <w:r>
        <w:rPr>
          <w:sz w:val="22"/>
          <w:u w:val="single"/>
        </w:rPr>
        <w:t>для подтверждения соответствия требованиям подпункта 2 пункта 3.2 Регламента:</w:t>
      </w:r>
    </w:p>
    <w:p w:rsidR="00FE5FBE" w:rsidRDefault="007C14B4">
      <w:pPr>
        <w:pStyle w:val="a5"/>
        <w:numPr>
          <w:ilvl w:val="0"/>
          <w:numId w:val="29"/>
        </w:numPr>
        <w:spacing w:before="120"/>
        <w:jc w:val="both"/>
        <w:rPr>
          <w:sz w:val="22"/>
        </w:rPr>
      </w:pPr>
      <w:r>
        <w:rPr>
          <w:sz w:val="22"/>
        </w:rPr>
        <w:t>отчеты брокера о сделках с ценными бумагами и (или) иными финансовыми инструментами;</w:t>
      </w:r>
    </w:p>
    <w:p w:rsidR="00FE5FBE" w:rsidRDefault="007C14B4">
      <w:pPr>
        <w:pStyle w:val="a5"/>
        <w:numPr>
          <w:ilvl w:val="0"/>
          <w:numId w:val="29"/>
        </w:numPr>
        <w:spacing w:before="120"/>
        <w:jc w:val="both"/>
        <w:rPr>
          <w:sz w:val="22"/>
        </w:rPr>
      </w:pPr>
      <w:r>
        <w:rPr>
          <w:sz w:val="22"/>
        </w:rPr>
        <w:t>договоры, подтверждающие совершение сделок с ценными бумагами и (или) иными финансовыми инструментами не на организованном рынке, с приложением к ним документов, подтверждающих расчеты (фактическую поставку) по таким договорам, за последние 4 (четыре) квартала, периодичность совершения и совокупная цена которых соответствует требованиям подпункта 2 пункта 3.2 Регламента.</w:t>
      </w:r>
    </w:p>
    <w:p w:rsidR="00FE5FBE" w:rsidRDefault="007C14B4">
      <w:pPr>
        <w:widowControl w:val="0"/>
        <w:spacing w:before="60" w:after="60"/>
        <w:jc w:val="both"/>
        <w:rPr>
          <w:sz w:val="22"/>
          <w:u w:val="single"/>
        </w:rPr>
      </w:pPr>
      <w:r>
        <w:rPr>
          <w:sz w:val="22"/>
          <w:u w:val="single"/>
        </w:rPr>
        <w:t>для подтверждения соответствия требованиям подпункта 3 пункта 3.2. Регламента:</w:t>
      </w:r>
    </w:p>
    <w:p w:rsidR="00FE5FBE" w:rsidRDefault="007C14B4">
      <w:pPr>
        <w:pStyle w:val="a5"/>
        <w:numPr>
          <w:ilvl w:val="0"/>
          <w:numId w:val="29"/>
        </w:numPr>
        <w:spacing w:before="120"/>
        <w:jc w:val="both"/>
        <w:rPr>
          <w:sz w:val="22"/>
        </w:rPr>
      </w:pPr>
      <w:r>
        <w:rPr>
          <w:sz w:val="22"/>
        </w:rPr>
        <w:t>отчет о финансовых результатах за последний отчетный год с отметкой налогового органа или c документом, подтверждающим факт его направления в налоговый орган (для юридического лица – резидента Российской Федерации);</w:t>
      </w:r>
    </w:p>
    <w:p w:rsidR="00FE5FBE" w:rsidRDefault="007C14B4">
      <w:pPr>
        <w:pStyle w:val="a5"/>
        <w:numPr>
          <w:ilvl w:val="0"/>
          <w:numId w:val="29"/>
        </w:numPr>
        <w:spacing w:before="120"/>
        <w:jc w:val="both"/>
        <w:rPr>
          <w:sz w:val="22"/>
        </w:rPr>
      </w:pPr>
      <w:r>
        <w:rPr>
          <w:sz w:val="22"/>
        </w:rPr>
        <w:t>заверенная аудитором финансовая отчетность иностранного юридического лица-заявителя за последний отчетный год, составленной в соответствии с национальными стандартами или правилами ведения учета или иной документ, составленный в соответствии с законодательством юридического лица – нерезидента Российской Федерации.</w:t>
      </w:r>
    </w:p>
    <w:p w:rsidR="00FE5FBE" w:rsidRDefault="007C14B4">
      <w:pPr>
        <w:widowControl w:val="0"/>
        <w:spacing w:before="60" w:after="60"/>
        <w:jc w:val="both"/>
        <w:rPr>
          <w:sz w:val="22"/>
        </w:rPr>
      </w:pPr>
      <w:r>
        <w:rPr>
          <w:sz w:val="22"/>
          <w:u w:val="single"/>
        </w:rPr>
        <w:t>для подтверждения соответствия требованиям подпункта 4 пункта 3.2. Регламента:</w:t>
      </w:r>
    </w:p>
    <w:p w:rsidR="00FE5FBE" w:rsidRDefault="007C14B4">
      <w:pPr>
        <w:pStyle w:val="a5"/>
        <w:numPr>
          <w:ilvl w:val="0"/>
          <w:numId w:val="29"/>
        </w:numPr>
        <w:spacing w:before="120"/>
        <w:jc w:val="both"/>
        <w:rPr>
          <w:sz w:val="22"/>
        </w:rPr>
      </w:pPr>
      <w:r>
        <w:rPr>
          <w:sz w:val="22"/>
        </w:rPr>
        <w:t>бухгалтерский баланс за последний отчетный год с отметкой налогового органа или c документом, подтверждающим факт его направления в налоговый орган;</w:t>
      </w:r>
    </w:p>
    <w:p w:rsidR="00FE5FBE" w:rsidRDefault="007C14B4">
      <w:pPr>
        <w:pStyle w:val="a5"/>
        <w:numPr>
          <w:ilvl w:val="0"/>
          <w:numId w:val="29"/>
        </w:numPr>
        <w:spacing w:before="120"/>
        <w:jc w:val="both"/>
        <w:rPr>
          <w:sz w:val="22"/>
        </w:rPr>
      </w:pPr>
      <w:r>
        <w:rPr>
          <w:sz w:val="22"/>
        </w:rPr>
        <w:t xml:space="preserve">заверенная аудитором финансовая отчетность иностранного юридического лица-заявителя за последний отчетный год, составленной в соответствии с национальными стандартами или </w:t>
      </w:r>
      <w:r>
        <w:rPr>
          <w:sz w:val="22"/>
        </w:rPr>
        <w:lastRenderedPageBreak/>
        <w:t>правилами ведения учета или иной документ, составленный в соответствии с законодательством юридического лица – нерезидента Российской Федерации.</w:t>
      </w:r>
    </w:p>
    <w:p w:rsidR="00FE5FBE" w:rsidRDefault="007C14B4">
      <w:pPr>
        <w:pStyle w:val="a5"/>
        <w:widowControl w:val="0"/>
        <w:tabs>
          <w:tab w:val="left" w:pos="993"/>
          <w:tab w:val="left" w:pos="1560"/>
        </w:tabs>
        <w:spacing w:before="60" w:after="60"/>
        <w:ind w:left="567"/>
        <w:jc w:val="both"/>
        <w:rPr>
          <w:sz w:val="22"/>
        </w:rPr>
      </w:pPr>
      <w:r>
        <w:rPr>
          <w:sz w:val="22"/>
        </w:rPr>
        <w:t>иные документы, подтверждающие соответствие юридического лица-заявителя требованиям пункта 3.2 Регламента.</w:t>
      </w:r>
    </w:p>
    <w:p w:rsidR="00FE5FBE" w:rsidRDefault="007C14B4">
      <w:pPr>
        <w:pStyle w:val="a5"/>
        <w:widowControl w:val="0"/>
        <w:numPr>
          <w:ilvl w:val="0"/>
          <w:numId w:val="5"/>
        </w:numPr>
        <w:tabs>
          <w:tab w:val="left" w:pos="567"/>
        </w:tabs>
        <w:spacing w:before="120" w:after="120"/>
        <w:ind w:left="0" w:firstLine="0"/>
        <w:jc w:val="both"/>
        <w:rPr>
          <w:sz w:val="22"/>
        </w:rPr>
      </w:pPr>
      <w:r>
        <w:rPr>
          <w:sz w:val="22"/>
        </w:rPr>
        <w:t>В случае предоставления копий документов, перечисленных в пункте 4.5 Регламента, такие документы должны быть заверены печатью и подписью уполномоченного сотрудника юридического лица-заявителя.</w:t>
      </w:r>
    </w:p>
    <w:p w:rsidR="00FE5FBE" w:rsidRDefault="007C14B4">
      <w:pPr>
        <w:pStyle w:val="a5"/>
        <w:widowControl w:val="0"/>
        <w:numPr>
          <w:ilvl w:val="0"/>
          <w:numId w:val="5"/>
        </w:numPr>
        <w:tabs>
          <w:tab w:val="left" w:pos="567"/>
        </w:tabs>
        <w:spacing w:before="120" w:after="120"/>
        <w:ind w:left="0" w:firstLine="0"/>
        <w:jc w:val="both"/>
        <w:rPr>
          <w:sz w:val="22"/>
        </w:rPr>
      </w:pPr>
      <w:r>
        <w:rPr>
          <w:sz w:val="22"/>
        </w:rPr>
        <w:t>В случае если для признания клиента - юридического лица квалифицированным инвестором достаточно документов, находящихся в распоряжении Общества в рамках заключенного ранее с этим клиентом договора, документы, перечисленные в пункте 4.5. Регламента не представляются, за исключением заявления о признании клиента – юридического лица квалифицированным инвестором.</w:t>
      </w:r>
    </w:p>
    <w:p w:rsidR="00FE5FBE" w:rsidRDefault="007C14B4">
      <w:pPr>
        <w:pStyle w:val="a5"/>
        <w:widowControl w:val="0"/>
        <w:numPr>
          <w:ilvl w:val="0"/>
          <w:numId w:val="5"/>
        </w:numPr>
        <w:tabs>
          <w:tab w:val="left" w:pos="567"/>
        </w:tabs>
        <w:spacing w:before="120" w:after="120"/>
        <w:ind w:left="0" w:firstLine="0"/>
        <w:jc w:val="both"/>
        <w:rPr>
          <w:sz w:val="22"/>
        </w:rPr>
      </w:pPr>
      <w:r>
        <w:rPr>
          <w:sz w:val="22"/>
        </w:rPr>
        <w:t>Документы, перечисленные в пункте 4.5. настоящего Регламента, представляются в объеме, достаточном для признания клиента – юридического лица квалифицированным инвестором.</w:t>
      </w:r>
    </w:p>
    <w:p w:rsidR="00FE5FBE" w:rsidRDefault="00FE5FBE">
      <w:pPr>
        <w:pStyle w:val="a5"/>
        <w:widowControl w:val="0"/>
        <w:tabs>
          <w:tab w:val="left" w:pos="567"/>
        </w:tabs>
        <w:spacing w:before="120"/>
        <w:jc w:val="both"/>
        <w:rPr>
          <w:sz w:val="22"/>
        </w:rPr>
      </w:pPr>
    </w:p>
    <w:p w:rsidR="00FE5FBE" w:rsidRDefault="007C14B4">
      <w:pPr>
        <w:pStyle w:val="1"/>
        <w:numPr>
          <w:ilvl w:val="0"/>
          <w:numId w:val="21"/>
        </w:numPr>
        <w:tabs>
          <w:tab w:val="left" w:pos="284"/>
        </w:tabs>
        <w:spacing w:after="240"/>
        <w:ind w:left="0" w:firstLine="0"/>
        <w:jc w:val="center"/>
        <w:rPr>
          <w:color w:val="auto"/>
          <w:sz w:val="22"/>
        </w:rPr>
      </w:pPr>
      <w:bookmarkStart w:id="15" w:name="_Toc424118139"/>
      <w:bookmarkStart w:id="16" w:name="_Toc424118225"/>
      <w:bookmarkStart w:id="17" w:name="_Toc424121407"/>
      <w:bookmarkStart w:id="18" w:name="_Toc424118140"/>
      <w:bookmarkStart w:id="19" w:name="_Toc424118226"/>
      <w:bookmarkStart w:id="20" w:name="_Toc424121408"/>
      <w:bookmarkStart w:id="21" w:name="_Toc424118141"/>
      <w:bookmarkStart w:id="22" w:name="_Toc424118227"/>
      <w:bookmarkStart w:id="23" w:name="_Toc424121409"/>
      <w:bookmarkStart w:id="24" w:name="_Toc424118142"/>
      <w:bookmarkStart w:id="25" w:name="_Toc424118228"/>
      <w:bookmarkStart w:id="26" w:name="_Toc424121410"/>
      <w:bookmarkStart w:id="27" w:name="_Toc424118143"/>
      <w:bookmarkStart w:id="28" w:name="_Toc424118229"/>
      <w:bookmarkStart w:id="29" w:name="_Toc424121411"/>
      <w:bookmarkStart w:id="30" w:name="_Toc424118144"/>
      <w:bookmarkStart w:id="31" w:name="_Toc424118230"/>
      <w:bookmarkStart w:id="32" w:name="_Toc424121412"/>
      <w:bookmarkStart w:id="33" w:name="_Toc424118145"/>
      <w:bookmarkStart w:id="34" w:name="_Toc424118231"/>
      <w:bookmarkStart w:id="35" w:name="_Toc424121413"/>
      <w:bookmarkStart w:id="36" w:name="_Toc424118146"/>
      <w:bookmarkStart w:id="37" w:name="_Toc424118232"/>
      <w:bookmarkStart w:id="38" w:name="_Toc424121414"/>
      <w:bookmarkStart w:id="39" w:name="_Toc424118147"/>
      <w:bookmarkStart w:id="40" w:name="_Toc424118233"/>
      <w:bookmarkStart w:id="41" w:name="_Toc424121415"/>
      <w:bookmarkStart w:id="42" w:name="_Toc424118148"/>
      <w:bookmarkStart w:id="43" w:name="_Toc424118234"/>
      <w:bookmarkStart w:id="44" w:name="_Toc424121416"/>
      <w:bookmarkStart w:id="45" w:name="_Toc424118149"/>
      <w:bookmarkStart w:id="46" w:name="_Toc424118235"/>
      <w:bookmarkStart w:id="47" w:name="_Toc424121417"/>
      <w:bookmarkStart w:id="48" w:name="_Toc424118150"/>
      <w:bookmarkStart w:id="49" w:name="_Toc424118236"/>
      <w:bookmarkStart w:id="50" w:name="_Toc424121418"/>
      <w:bookmarkStart w:id="51" w:name="_Toc424118151"/>
      <w:bookmarkStart w:id="52" w:name="_Toc424118237"/>
      <w:bookmarkStart w:id="53" w:name="_Toc424121419"/>
      <w:bookmarkStart w:id="54" w:name="_Toc424118152"/>
      <w:bookmarkStart w:id="55" w:name="_Toc424118238"/>
      <w:bookmarkStart w:id="56" w:name="_Toc424121420"/>
      <w:bookmarkStart w:id="57" w:name="_Toc424118153"/>
      <w:bookmarkStart w:id="58" w:name="_Toc424118239"/>
      <w:bookmarkStart w:id="59" w:name="_Toc424121421"/>
      <w:bookmarkStart w:id="60" w:name="_Toc424118154"/>
      <w:bookmarkStart w:id="61" w:name="_Toc424118240"/>
      <w:bookmarkStart w:id="62" w:name="_Toc424121422"/>
      <w:bookmarkStart w:id="63" w:name="_Toc424118155"/>
      <w:bookmarkStart w:id="64" w:name="_Toc424118241"/>
      <w:bookmarkStart w:id="65" w:name="_Toc424121423"/>
      <w:bookmarkStart w:id="66" w:name="_Toc424118156"/>
      <w:bookmarkStart w:id="67" w:name="_Toc424118242"/>
      <w:bookmarkStart w:id="68" w:name="_Toc424121424"/>
      <w:bookmarkStart w:id="69" w:name="_Toc424118157"/>
      <w:bookmarkStart w:id="70" w:name="_Toc424118243"/>
      <w:bookmarkStart w:id="71" w:name="_Toc424121435"/>
      <w:bookmarkStart w:id="72" w:name="_Toc424118168"/>
      <w:bookmarkStart w:id="73" w:name="_Toc424118254"/>
      <w:bookmarkStart w:id="74" w:name="_Toc424121436"/>
      <w:bookmarkStart w:id="75" w:name="_Toc424118169"/>
      <w:bookmarkStart w:id="76" w:name="_Toc424118255"/>
      <w:bookmarkStart w:id="77" w:name="_Toc424121425"/>
      <w:bookmarkStart w:id="78" w:name="_Toc424121437"/>
      <w:bookmarkStart w:id="79" w:name="_Toc424118158"/>
      <w:bookmarkStart w:id="80" w:name="_Toc424118170"/>
      <w:bookmarkStart w:id="81" w:name="_Toc424118244"/>
      <w:bookmarkStart w:id="82" w:name="_Toc424118256"/>
      <w:bookmarkStart w:id="83" w:name="_Toc424121426"/>
      <w:bookmarkStart w:id="84" w:name="_Toc424121438"/>
      <w:bookmarkStart w:id="85" w:name="_Toc424118159"/>
      <w:bookmarkStart w:id="86" w:name="_Toc424118245"/>
      <w:bookmarkStart w:id="87" w:name="_Toc424121427"/>
      <w:bookmarkStart w:id="88" w:name="_Toc424118160"/>
      <w:bookmarkStart w:id="89" w:name="_Toc424118246"/>
      <w:bookmarkStart w:id="90" w:name="_Toc424121428"/>
      <w:bookmarkStart w:id="91" w:name="_Toc424118171"/>
      <w:bookmarkStart w:id="92" w:name="_Toc424118257"/>
      <w:bookmarkStart w:id="93" w:name="_Toc424121439"/>
      <w:bookmarkStart w:id="94" w:name="_Toc424118172"/>
      <w:bookmarkStart w:id="95" w:name="_Toc424118258"/>
      <w:bookmarkStart w:id="96" w:name="_Toc424121440"/>
      <w:bookmarkStart w:id="97" w:name="_Toc424118161"/>
      <w:bookmarkStart w:id="98" w:name="_Toc424118173"/>
      <w:bookmarkStart w:id="99" w:name="_Toc424118247"/>
      <w:bookmarkStart w:id="100" w:name="_Toc424118259"/>
      <w:bookmarkStart w:id="101" w:name="_Toc424121429"/>
      <w:bookmarkStart w:id="102" w:name="_Toc424121441"/>
      <w:bookmarkStart w:id="103" w:name="_Toc424118162"/>
      <w:bookmarkStart w:id="104" w:name="_Toc424118174"/>
      <w:bookmarkStart w:id="105" w:name="_Toc424118248"/>
      <w:bookmarkStart w:id="106" w:name="_Toc424121430"/>
      <w:bookmarkStart w:id="107" w:name="_Toc424118163"/>
      <w:bookmarkStart w:id="108" w:name="_Toc424118249"/>
      <w:bookmarkStart w:id="109" w:name="_Toc424121431"/>
      <w:bookmarkStart w:id="110" w:name="_Toc424118164"/>
      <w:bookmarkStart w:id="111" w:name="_Toc424118260"/>
      <w:bookmarkStart w:id="112" w:name="_Toc424121442"/>
      <w:bookmarkStart w:id="113" w:name="_Toc424118175"/>
      <w:bookmarkStart w:id="114" w:name="_Toc424118261"/>
      <w:bookmarkStart w:id="115" w:name="_Toc424121443"/>
      <w:bookmarkStart w:id="116" w:name="_Toc424118176"/>
      <w:bookmarkStart w:id="117" w:name="_Toc424118250"/>
      <w:bookmarkStart w:id="118" w:name="_Toc424118262"/>
      <w:bookmarkStart w:id="119" w:name="_Toc424121432"/>
      <w:bookmarkStart w:id="120" w:name="_Toc424121444"/>
      <w:bookmarkStart w:id="121" w:name="_Toc424118165"/>
      <w:bookmarkStart w:id="122" w:name="_Toc424118177"/>
      <w:bookmarkStart w:id="123" w:name="_Toc424118251"/>
      <w:bookmarkStart w:id="124" w:name="_Toc424118263"/>
      <w:bookmarkStart w:id="125" w:name="_Toc424121433"/>
      <w:bookmarkStart w:id="126" w:name="_Toc424118166"/>
      <w:bookmarkStart w:id="127" w:name="_Toc424118252"/>
      <w:bookmarkStart w:id="128" w:name="_Toc424121434"/>
      <w:bookmarkStart w:id="129" w:name="_Toc424118167"/>
      <w:bookmarkStart w:id="130" w:name="_Toc424118253"/>
      <w:bookmarkStart w:id="131" w:name="_Toc424121445"/>
      <w:bookmarkStart w:id="132" w:name="_Toc424118178"/>
      <w:bookmarkStart w:id="133" w:name="_Toc424118264"/>
      <w:bookmarkStart w:id="134" w:name="_Toc424121446"/>
      <w:bookmarkStart w:id="135" w:name="_Toc424118179"/>
      <w:bookmarkStart w:id="136" w:name="_Toc424118265"/>
      <w:bookmarkStart w:id="137" w:name="_Toc424121447"/>
      <w:bookmarkStart w:id="138" w:name="_Toc424118180"/>
      <w:bookmarkStart w:id="139" w:name="_Toc424118266"/>
      <w:bookmarkStart w:id="140" w:name="_Toc424121448"/>
      <w:bookmarkStart w:id="141" w:name="_Toc424118181"/>
      <w:bookmarkStart w:id="142" w:name="_Toc424118267"/>
      <w:bookmarkStart w:id="143" w:name="_Toc424121449"/>
      <w:bookmarkStart w:id="144" w:name="_Toc424118182"/>
      <w:bookmarkStart w:id="145" w:name="_Toc424118268"/>
      <w:bookmarkStart w:id="146" w:name="_Toc424121450"/>
      <w:bookmarkStart w:id="147" w:name="_Toc424118183"/>
      <w:bookmarkStart w:id="148" w:name="_Toc424118269"/>
      <w:bookmarkStart w:id="149" w:name="_Toc424121451"/>
      <w:bookmarkStart w:id="150" w:name="_Toc424118184"/>
      <w:bookmarkStart w:id="151" w:name="_Toc424118270"/>
      <w:bookmarkStart w:id="152" w:name="_Toc424121452"/>
      <w:bookmarkStart w:id="153" w:name="_Toc13426190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color w:val="auto"/>
          <w:sz w:val="22"/>
        </w:rPr>
        <w:t>Порядок и сроки проверки соответствия Лица требованиям для признания его квалифицированным инвестором. Порядок уведомления.</w:t>
      </w:r>
      <w:bookmarkEnd w:id="153"/>
    </w:p>
    <w:p w:rsidR="00FE5FBE" w:rsidRDefault="007C14B4">
      <w:pPr>
        <w:pStyle w:val="a5"/>
        <w:widowControl w:val="0"/>
        <w:numPr>
          <w:ilvl w:val="0"/>
          <w:numId w:val="6"/>
        </w:numPr>
        <w:tabs>
          <w:tab w:val="left" w:pos="567"/>
        </w:tabs>
        <w:spacing w:after="120"/>
        <w:ind w:left="0" w:firstLine="0"/>
        <w:jc w:val="both"/>
        <w:rPr>
          <w:sz w:val="22"/>
        </w:rPr>
      </w:pPr>
      <w:r>
        <w:rPr>
          <w:sz w:val="22"/>
        </w:rPr>
        <w:t>Лицо, обращающееся с просьбой о признании его квалифицированным инвестором, представляет Обществу соответствующее Заявление и документы, указанные в разделе 4 настоящего Регламента.</w:t>
      </w:r>
    </w:p>
    <w:p w:rsidR="00FE5FBE" w:rsidRDefault="007C14B4">
      <w:pPr>
        <w:pStyle w:val="a5"/>
        <w:widowControl w:val="0"/>
        <w:numPr>
          <w:ilvl w:val="0"/>
          <w:numId w:val="6"/>
        </w:numPr>
        <w:tabs>
          <w:tab w:val="left" w:pos="567"/>
        </w:tabs>
        <w:spacing w:after="120"/>
        <w:ind w:left="0" w:firstLine="0"/>
        <w:jc w:val="both"/>
        <w:rPr>
          <w:sz w:val="22"/>
        </w:rPr>
      </w:pPr>
      <w:r>
        <w:rPr>
          <w:sz w:val="22"/>
        </w:rPr>
        <w:t>З</w:t>
      </w:r>
      <w:bookmarkStart w:id="154" w:name="_Hlk62652078"/>
      <w:r>
        <w:rPr>
          <w:sz w:val="22"/>
        </w:rPr>
        <w:t>аявление и подтверждающие документы для признания лица квалифицированным инвестором</w:t>
      </w:r>
      <w:bookmarkEnd w:id="154"/>
      <w:r>
        <w:rPr>
          <w:sz w:val="22"/>
        </w:rPr>
        <w:t xml:space="preserve"> представляются на бумажном носителе.</w:t>
      </w:r>
    </w:p>
    <w:p w:rsidR="00FE5FBE" w:rsidRDefault="007C14B4">
      <w:pPr>
        <w:jc w:val="both"/>
        <w:rPr>
          <w:sz w:val="22"/>
        </w:rPr>
      </w:pPr>
      <w:r>
        <w:rPr>
          <w:sz w:val="22"/>
        </w:rPr>
        <w:t>Заявление лица с просьбой о признании его квалифицированным инвестором должно содержать в том числе:</w:t>
      </w:r>
    </w:p>
    <w:p w:rsidR="00FE5FBE" w:rsidRDefault="007C14B4">
      <w:pPr>
        <w:pStyle w:val="a5"/>
        <w:numPr>
          <w:ilvl w:val="0"/>
          <w:numId w:val="31"/>
        </w:numPr>
        <w:tabs>
          <w:tab w:val="left" w:pos="284"/>
        </w:tabs>
        <w:ind w:left="0" w:firstLine="0"/>
        <w:jc w:val="both"/>
        <w:rPr>
          <w:sz w:val="22"/>
        </w:rPr>
      </w:pPr>
      <w:r>
        <w:rPr>
          <w:sz w:val="22"/>
        </w:rPr>
        <w:t>перечень видов сделок или ценных бумаг, и иных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p w:rsidR="00FE5FBE" w:rsidRDefault="007C14B4">
      <w:pPr>
        <w:pStyle w:val="a5"/>
        <w:numPr>
          <w:ilvl w:val="0"/>
          <w:numId w:val="31"/>
        </w:numPr>
        <w:tabs>
          <w:tab w:val="left" w:pos="284"/>
        </w:tabs>
        <w:ind w:left="0" w:firstLine="0"/>
        <w:jc w:val="both"/>
        <w:rPr>
          <w:sz w:val="22"/>
        </w:rPr>
      </w:pPr>
      <w:r>
        <w:rPr>
          <w:sz w:val="22"/>
        </w:rPr>
        <w:t>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Закона №46-ФЗ не осуществляются выплаты компенсаций из федерального компенсационного фонда;</w:t>
      </w:r>
    </w:p>
    <w:p w:rsidR="00FE5FBE" w:rsidRDefault="007C14B4">
      <w:pPr>
        <w:pStyle w:val="a5"/>
        <w:numPr>
          <w:ilvl w:val="0"/>
          <w:numId w:val="31"/>
        </w:numPr>
        <w:tabs>
          <w:tab w:val="left" w:pos="284"/>
        </w:tabs>
        <w:ind w:left="0" w:firstLine="0"/>
        <w:jc w:val="both"/>
        <w:rPr>
          <w:sz w:val="22"/>
        </w:rPr>
      </w:pPr>
      <w:r>
        <w:rPr>
          <w:sz w:val="22"/>
        </w:rPr>
        <w:t>указание на то, что заявитель в случае признания его квалифицированным инвестором обязуется уведомить Лицо, признавшее его квалифицированным инвестором,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w:t>
      </w:r>
    </w:p>
    <w:p w:rsidR="00FE5FBE" w:rsidRDefault="00FE5FBE">
      <w:pPr>
        <w:pStyle w:val="a5"/>
        <w:widowControl w:val="0"/>
        <w:tabs>
          <w:tab w:val="left" w:pos="567"/>
        </w:tabs>
        <w:spacing w:after="120"/>
        <w:jc w:val="both"/>
        <w:rPr>
          <w:sz w:val="22"/>
        </w:rPr>
      </w:pPr>
    </w:p>
    <w:p w:rsidR="00FE5FBE" w:rsidRDefault="007C14B4">
      <w:pPr>
        <w:pStyle w:val="a5"/>
        <w:widowControl w:val="0"/>
        <w:numPr>
          <w:ilvl w:val="0"/>
          <w:numId w:val="6"/>
        </w:numPr>
        <w:tabs>
          <w:tab w:val="left" w:pos="567"/>
        </w:tabs>
        <w:spacing w:before="120"/>
        <w:ind w:left="0" w:firstLine="0"/>
        <w:jc w:val="both"/>
        <w:rPr>
          <w:sz w:val="22"/>
        </w:rPr>
      </w:pPr>
      <w:r>
        <w:rPr>
          <w:sz w:val="22"/>
        </w:rPr>
        <w:t>Общество в срок не позднее 5 (пяти) рабочих дней со дня поступления в его адрес Заявления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осуществляет принятие решения о признании или об отказе в признании Лица квалифицированным инвестором. Общество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Течение срока, отведенного для рассмотрения Заявления, приостанавливается со дня направления запроса о предоставлении дополнительных документов и возобновляется со дня их предоставления, при этом, срок для рассмотрения Заявления продляется не более чем на 5 (пять) рабочих дней.</w:t>
      </w:r>
    </w:p>
    <w:p w:rsidR="00FE5FBE" w:rsidRDefault="00FE5FBE">
      <w:pPr>
        <w:pStyle w:val="a5"/>
        <w:widowControl w:val="0"/>
        <w:tabs>
          <w:tab w:val="left" w:pos="567"/>
        </w:tabs>
        <w:spacing w:before="120"/>
        <w:jc w:val="both"/>
        <w:rPr>
          <w:sz w:val="22"/>
        </w:rPr>
      </w:pPr>
    </w:p>
    <w:p w:rsidR="00FE5FBE" w:rsidRDefault="007C14B4">
      <w:pPr>
        <w:pStyle w:val="a5"/>
        <w:widowControl w:val="0"/>
        <w:numPr>
          <w:ilvl w:val="0"/>
          <w:numId w:val="6"/>
        </w:numPr>
        <w:tabs>
          <w:tab w:val="left" w:pos="567"/>
        </w:tabs>
        <w:ind w:left="0" w:firstLine="0"/>
        <w:jc w:val="both"/>
        <w:rPr>
          <w:sz w:val="22"/>
        </w:rPr>
      </w:pPr>
      <w:r>
        <w:rPr>
          <w:sz w:val="22"/>
        </w:rPr>
        <w:t>Лицо признается квалифицированным инвестором в отношении вида сделок или ценных бумаг и (или) иных финансовых инструментов и (или) вида услуг, указанных в Заявлении, с момента внесения записи о его включении Обществом в Реестр.</w:t>
      </w:r>
    </w:p>
    <w:p w:rsidR="00FE5FBE" w:rsidRDefault="007C14B4">
      <w:pPr>
        <w:pStyle w:val="a5"/>
        <w:widowControl w:val="0"/>
        <w:numPr>
          <w:ilvl w:val="0"/>
          <w:numId w:val="6"/>
        </w:numPr>
        <w:tabs>
          <w:tab w:val="left" w:pos="567"/>
        </w:tabs>
        <w:ind w:left="0" w:firstLine="0"/>
        <w:jc w:val="both"/>
        <w:rPr>
          <w:sz w:val="22"/>
        </w:rPr>
      </w:pPr>
      <w:r>
        <w:rPr>
          <w:sz w:val="22"/>
        </w:rPr>
        <w:t xml:space="preserve">Лицо, признанное квалифицированным инвестором в отношении определенных видов сделок или </w:t>
      </w:r>
      <w:r>
        <w:rPr>
          <w:sz w:val="22"/>
        </w:rPr>
        <w:lastRenderedPageBreak/>
        <w:t>ценных бумаг, и (или) иных финансовых инструментов, и (или) видов услуг, имеет право обратиться Обществу с Заявлением в отношении иных видов сделок или ценных бумаг, и (или) иных финансовых инструментов, и (или) видов услуг, предназначенных для квалифицированных инвесторов. В этом случае лицо представляет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Регламентом.</w:t>
      </w:r>
    </w:p>
    <w:p w:rsidR="00FE5FBE" w:rsidRDefault="007C14B4">
      <w:pPr>
        <w:widowControl w:val="0"/>
        <w:ind w:firstLine="567"/>
        <w:jc w:val="both"/>
        <w:rPr>
          <w:sz w:val="22"/>
        </w:rPr>
      </w:pPr>
      <w:r>
        <w:rPr>
          <w:sz w:val="22"/>
        </w:rPr>
        <w:t>Рассмотрение Заявления и принятие соответствующего решения осуществляется в порядке и сроки, предусмотренные пунктом 5.3 настоящего Регламента.</w:t>
      </w:r>
    </w:p>
    <w:p w:rsidR="00FE5FBE" w:rsidRDefault="007C14B4">
      <w:pPr>
        <w:widowControl w:val="0"/>
        <w:ind w:firstLine="567"/>
        <w:jc w:val="both"/>
        <w:rPr>
          <w:sz w:val="22"/>
        </w:rPr>
      </w:pPr>
      <w:r>
        <w:rPr>
          <w:sz w:val="22"/>
        </w:rPr>
        <w:t>В указанном случае признание лица квалифицированным инвестором осуществляется путем внесения в Реестр изменений, касающихся видов услуг и (или) видов сделок или ценных бумаг и (или) иных финансовых инструментов, в отношении которых данное лицо признано квалифицированным инвестором.</w:t>
      </w:r>
    </w:p>
    <w:p w:rsidR="00FE5FBE" w:rsidRDefault="007C14B4">
      <w:pPr>
        <w:pStyle w:val="1"/>
        <w:numPr>
          <w:ilvl w:val="0"/>
          <w:numId w:val="21"/>
        </w:numPr>
        <w:tabs>
          <w:tab w:val="left" w:pos="284"/>
        </w:tabs>
        <w:spacing w:after="240"/>
        <w:ind w:left="0" w:firstLine="0"/>
        <w:jc w:val="center"/>
        <w:rPr>
          <w:color w:val="auto"/>
          <w:sz w:val="22"/>
        </w:rPr>
      </w:pPr>
      <w:bookmarkStart w:id="155" w:name="_Toc424121454"/>
      <w:bookmarkStart w:id="156" w:name="_Toc134261904"/>
      <w:bookmarkEnd w:id="155"/>
      <w:r>
        <w:rPr>
          <w:color w:val="auto"/>
          <w:sz w:val="22"/>
        </w:rPr>
        <w:t>Подтверждение квалифицированным инвестором соответствия требованиям, необходимым для признания его квалифицированным инвестором.</w:t>
      </w:r>
      <w:bookmarkEnd w:id="156"/>
    </w:p>
    <w:p w:rsidR="00FE5FBE" w:rsidRDefault="007C14B4">
      <w:pPr>
        <w:pStyle w:val="a5"/>
        <w:widowControl w:val="0"/>
        <w:numPr>
          <w:ilvl w:val="0"/>
          <w:numId w:val="7"/>
        </w:numPr>
        <w:tabs>
          <w:tab w:val="left" w:pos="567"/>
        </w:tabs>
        <w:spacing w:after="240"/>
        <w:ind w:left="0" w:firstLine="0"/>
        <w:jc w:val="both"/>
        <w:rPr>
          <w:sz w:val="22"/>
        </w:rPr>
      </w:pPr>
      <w:r>
        <w:rPr>
          <w:sz w:val="22"/>
        </w:rPr>
        <w:t>Общество обязано требовать от юридического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осуществлять проверку соблюдения указанных требований. Такая проверка должна осуществляться ежегодно, не позднее 30 (тридцатого) апреля года, следующего за годом признания юридического лица квалифицированным инвестором.</w:t>
      </w:r>
    </w:p>
    <w:p w:rsidR="00FE5FBE" w:rsidRDefault="007C14B4">
      <w:pPr>
        <w:pStyle w:val="a5"/>
        <w:widowControl w:val="0"/>
        <w:numPr>
          <w:ilvl w:val="0"/>
          <w:numId w:val="7"/>
        </w:numPr>
        <w:tabs>
          <w:tab w:val="left" w:pos="567"/>
        </w:tabs>
        <w:spacing w:after="240"/>
        <w:ind w:left="0" w:firstLine="0"/>
        <w:jc w:val="both"/>
        <w:rPr>
          <w:sz w:val="22"/>
        </w:rPr>
      </w:pPr>
      <w:r>
        <w:rPr>
          <w:sz w:val="22"/>
        </w:rPr>
        <w:t>В случае не предоставления юридическим лицом, признанным квалифицированным инвестором, документов, подтверждающих соответствие требованиям пункта 3.2 Регламента в установленные сроки, Общество исключает такое юридическое лицо из Реестра, о чем направляет такому Лицу соответствующее уведомление.</w:t>
      </w:r>
    </w:p>
    <w:p w:rsidR="00FE5FBE" w:rsidRDefault="007C14B4">
      <w:pPr>
        <w:pStyle w:val="1"/>
        <w:numPr>
          <w:ilvl w:val="0"/>
          <w:numId w:val="21"/>
        </w:numPr>
        <w:tabs>
          <w:tab w:val="left" w:pos="284"/>
        </w:tabs>
        <w:spacing w:after="240"/>
        <w:ind w:left="0" w:firstLine="0"/>
        <w:jc w:val="center"/>
        <w:rPr>
          <w:color w:val="auto"/>
          <w:sz w:val="22"/>
        </w:rPr>
      </w:pPr>
      <w:bookmarkStart w:id="157" w:name="_Toc424118187"/>
      <w:bookmarkStart w:id="158" w:name="_Toc424118273"/>
      <w:bookmarkStart w:id="159" w:name="_Toc424121456"/>
      <w:bookmarkStart w:id="160" w:name="_Toc424118188"/>
      <w:bookmarkStart w:id="161" w:name="_Toc424118274"/>
      <w:bookmarkStart w:id="162" w:name="_Toc424121457"/>
      <w:bookmarkStart w:id="163" w:name="_Toc424118189"/>
      <w:bookmarkStart w:id="164" w:name="_Toc424118275"/>
      <w:bookmarkStart w:id="165" w:name="_Toc424121458"/>
      <w:bookmarkStart w:id="166" w:name="_Toc424118190"/>
      <w:bookmarkStart w:id="167" w:name="_Toc424118276"/>
      <w:bookmarkStart w:id="168" w:name="_Toc424121459"/>
      <w:bookmarkStart w:id="169" w:name="_Toc424118191"/>
      <w:bookmarkStart w:id="170" w:name="_Toc424118277"/>
      <w:bookmarkStart w:id="171" w:name="_Toc424121460"/>
      <w:bookmarkStart w:id="172" w:name="_Toc424118192"/>
      <w:bookmarkStart w:id="173" w:name="_Toc424118278"/>
      <w:bookmarkStart w:id="174" w:name="_Toc424121461"/>
      <w:bookmarkStart w:id="175" w:name="_Toc424118193"/>
      <w:bookmarkStart w:id="176" w:name="_Toc424118279"/>
      <w:bookmarkStart w:id="177" w:name="_Toc424121462"/>
      <w:bookmarkStart w:id="178" w:name="_Toc424118194"/>
      <w:bookmarkStart w:id="179" w:name="_Toc424118280"/>
      <w:bookmarkStart w:id="180" w:name="_Toc424121463"/>
      <w:bookmarkStart w:id="181" w:name="_Toc423015124"/>
      <w:bookmarkStart w:id="182" w:name="_Toc424118195"/>
      <w:bookmarkStart w:id="183" w:name="_Toc424118281"/>
      <w:bookmarkStart w:id="184" w:name="_Toc424121464"/>
      <w:bookmarkStart w:id="185" w:name="_Toc13426190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color w:val="auto"/>
          <w:sz w:val="22"/>
        </w:rPr>
        <w:t>Порядок и 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bookmarkEnd w:id="185"/>
    </w:p>
    <w:p w:rsidR="00FE5FBE" w:rsidRDefault="007C14B4">
      <w:pPr>
        <w:pStyle w:val="a5"/>
        <w:widowControl w:val="0"/>
        <w:numPr>
          <w:ilvl w:val="0"/>
          <w:numId w:val="8"/>
        </w:numPr>
        <w:tabs>
          <w:tab w:val="left" w:pos="567"/>
        </w:tabs>
        <w:spacing w:after="240"/>
        <w:ind w:left="0" w:firstLine="0"/>
        <w:jc w:val="both"/>
        <w:rPr>
          <w:sz w:val="22"/>
        </w:rPr>
      </w:pPr>
      <w:r>
        <w:rPr>
          <w:sz w:val="22"/>
        </w:rPr>
        <w:t>Решение о признании или об отказе в признании Лица квалифицированным инвестором принимается единоличным исполнительным органом Общества после проверки соответствия Лица, подавшего Заявления, требованиям, которым должно соответствовать такое Лицо для признания его квалифицированным инвестором.</w:t>
      </w:r>
    </w:p>
    <w:p w:rsidR="00FE5FBE" w:rsidRDefault="007C14B4">
      <w:pPr>
        <w:pStyle w:val="a5"/>
        <w:widowControl w:val="0"/>
        <w:numPr>
          <w:ilvl w:val="0"/>
          <w:numId w:val="8"/>
        </w:numPr>
        <w:tabs>
          <w:tab w:val="left" w:pos="567"/>
        </w:tabs>
        <w:spacing w:before="240"/>
        <w:ind w:left="0" w:firstLine="0"/>
        <w:jc w:val="both"/>
        <w:rPr>
          <w:sz w:val="22"/>
        </w:rPr>
      </w:pPr>
      <w:r>
        <w:rPr>
          <w:sz w:val="22"/>
        </w:rPr>
        <w:t xml:space="preserve">Общество в течение 1 (одного) рабочего дня, со дня включения Лица в Реестр, направляет заявителю уведомление о признании его квалифицированным инвесторам </w:t>
      </w:r>
      <w:hyperlink w:anchor="Приложение3" w:history="1">
        <w:r>
          <w:rPr>
            <w:sz w:val="22"/>
          </w:rPr>
          <w:t>(Приложение № 3</w:t>
        </w:r>
      </w:hyperlink>
      <w:r>
        <w:rPr>
          <w:sz w:val="22"/>
        </w:rPr>
        <w:t xml:space="preserve"> к настоящему Регламенту), содержащее сведения в отношении каких видов сделок или ценных бумаг, и (или) иных финансовых инструментов, и (или) видов услуг данное лицо признано квалифицированным инвестором.</w:t>
      </w:r>
    </w:p>
    <w:p w:rsidR="00FE5FBE" w:rsidRDefault="007C14B4">
      <w:pPr>
        <w:pStyle w:val="a5"/>
        <w:widowControl w:val="0"/>
        <w:numPr>
          <w:ilvl w:val="0"/>
          <w:numId w:val="8"/>
        </w:numPr>
        <w:tabs>
          <w:tab w:val="left" w:pos="567"/>
        </w:tabs>
        <w:spacing w:before="240"/>
        <w:ind w:left="0" w:firstLine="0"/>
        <w:jc w:val="both"/>
        <w:rPr>
          <w:sz w:val="22"/>
        </w:rPr>
      </w:pPr>
      <w:r>
        <w:rPr>
          <w:sz w:val="22"/>
        </w:rPr>
        <w:t>В случае принятия решения об отказе в признании Лица квалифицированным инвестором Общество в течение 3 (трех) рабочих дней со дня принятия такого решения, направляет заявителю уведомление об отказе с указанием причины отказа (</w:t>
      </w:r>
      <w:hyperlink w:anchor="Приложение4" w:history="1">
        <w:r>
          <w:rPr>
            <w:sz w:val="22"/>
          </w:rPr>
          <w:t>Приложение № 4</w:t>
        </w:r>
      </w:hyperlink>
      <w:r>
        <w:rPr>
          <w:sz w:val="22"/>
        </w:rPr>
        <w:t xml:space="preserve"> к настоящему Регламенту).</w:t>
      </w:r>
    </w:p>
    <w:p w:rsidR="00FE5FBE" w:rsidRDefault="007C14B4">
      <w:pPr>
        <w:pStyle w:val="a5"/>
        <w:widowControl w:val="0"/>
        <w:numPr>
          <w:ilvl w:val="0"/>
          <w:numId w:val="8"/>
        </w:numPr>
        <w:tabs>
          <w:tab w:val="left" w:pos="567"/>
        </w:tabs>
        <w:spacing w:before="240"/>
        <w:ind w:left="0" w:firstLine="0"/>
        <w:jc w:val="both"/>
        <w:rPr>
          <w:sz w:val="22"/>
        </w:rPr>
      </w:pPr>
      <w:r>
        <w:rPr>
          <w:sz w:val="22"/>
        </w:rPr>
        <w:t>Общество уведомляет о признании, либо об отказе в признании Лица квалифицированным инвестором, путем направления почтового сообщения заказным письмом с уведомлением о вручении на адрес</w:t>
      </w:r>
      <w:r w:rsidR="0006467D">
        <w:rPr>
          <w:sz w:val="22"/>
        </w:rPr>
        <w:t>,</w:t>
      </w:r>
      <w:r>
        <w:rPr>
          <w:sz w:val="22"/>
        </w:rPr>
        <w:t xml:space="preserve"> указанный в заявлении или путем вручения уведомления лично, под роспись заявителю.</w:t>
      </w:r>
    </w:p>
    <w:p w:rsidR="00FE5FBE" w:rsidRDefault="00FE5FBE">
      <w:pPr>
        <w:widowControl w:val="0"/>
        <w:jc w:val="both"/>
        <w:rPr>
          <w:sz w:val="22"/>
        </w:rPr>
      </w:pPr>
    </w:p>
    <w:p w:rsidR="00FE5FBE" w:rsidRDefault="007C14B4">
      <w:pPr>
        <w:pStyle w:val="a5"/>
        <w:widowControl w:val="0"/>
        <w:numPr>
          <w:ilvl w:val="0"/>
          <w:numId w:val="8"/>
        </w:numPr>
        <w:tabs>
          <w:tab w:val="left" w:pos="567"/>
        </w:tabs>
        <w:ind w:left="0" w:firstLine="0"/>
        <w:jc w:val="both"/>
        <w:rPr>
          <w:sz w:val="22"/>
        </w:rPr>
      </w:pPr>
      <w:r>
        <w:rPr>
          <w:sz w:val="22"/>
        </w:rPr>
        <w:t>Решение о признании лица квалифицированным инвестором должно содержать указание в отношении каких видов услуг и (или) каких видов сделок или ценных бумаг и (или) иных финансовых инструментов данное Лицо признано квалифицированным инвестором.</w:t>
      </w:r>
    </w:p>
    <w:p w:rsidR="00FE5FBE" w:rsidRPr="0006467D" w:rsidRDefault="00FE5FBE">
      <w:pPr>
        <w:widowControl w:val="0"/>
        <w:tabs>
          <w:tab w:val="left" w:pos="567"/>
        </w:tabs>
        <w:jc w:val="both"/>
        <w:rPr>
          <w:sz w:val="22"/>
        </w:rPr>
      </w:pPr>
    </w:p>
    <w:p w:rsidR="0006467D" w:rsidRPr="0006467D" w:rsidRDefault="0006467D" w:rsidP="0006467D">
      <w:pPr>
        <w:pStyle w:val="a5"/>
        <w:widowControl w:val="0"/>
        <w:numPr>
          <w:ilvl w:val="0"/>
          <w:numId w:val="8"/>
        </w:numPr>
        <w:tabs>
          <w:tab w:val="left" w:pos="567"/>
        </w:tabs>
        <w:adjustRightInd w:val="0"/>
        <w:ind w:left="0" w:firstLine="0"/>
        <w:jc w:val="both"/>
        <w:rPr>
          <w:sz w:val="22"/>
          <w:szCs w:val="22"/>
        </w:rPr>
      </w:pPr>
      <w:bookmarkStart w:id="186" w:name="_Toc134261906"/>
      <w:r w:rsidRPr="0006467D">
        <w:rPr>
          <w:sz w:val="22"/>
          <w:szCs w:val="22"/>
        </w:rPr>
        <w:t xml:space="preserve">До признания клиента - физического лица квалифицированным инвестором Общество уведомляет клиента о том, что признание квалифицированным инвестором предоставляет возможность совершения сделок (заключения договоров), которые связаны с повышенными рисками финансовых потерь, в том числе превышающих сумму инвестиций, и неполучения доходов от инвестиций, по форме, установленной Приложением № 11 к Регламенту (далее - уведомление о рисках квалифицированного инвестора).  </w:t>
      </w:r>
    </w:p>
    <w:p w:rsidR="0006467D" w:rsidRPr="0006467D" w:rsidRDefault="0006467D" w:rsidP="0006467D">
      <w:pPr>
        <w:pStyle w:val="a7"/>
        <w:rPr>
          <w:rFonts w:eastAsia="Calibri"/>
          <w:sz w:val="22"/>
          <w:szCs w:val="22"/>
        </w:rPr>
      </w:pPr>
    </w:p>
    <w:p w:rsidR="0006467D" w:rsidRDefault="0006467D" w:rsidP="0006467D">
      <w:pPr>
        <w:pStyle w:val="a5"/>
        <w:widowControl w:val="0"/>
        <w:numPr>
          <w:ilvl w:val="0"/>
          <w:numId w:val="8"/>
        </w:numPr>
        <w:tabs>
          <w:tab w:val="left" w:pos="567"/>
        </w:tabs>
        <w:adjustRightInd w:val="0"/>
        <w:ind w:left="0" w:firstLine="0"/>
        <w:jc w:val="both"/>
        <w:rPr>
          <w:sz w:val="22"/>
          <w:szCs w:val="22"/>
        </w:rPr>
      </w:pPr>
      <w:r w:rsidRPr="0006467D">
        <w:rPr>
          <w:sz w:val="22"/>
          <w:szCs w:val="22"/>
        </w:rPr>
        <w:lastRenderedPageBreak/>
        <w:t>Уведомление о рисках квалифицированного инвестора составляется в двух экземплярах и предоставляется клиенту на бумажном носителе в двух экземплярах. На экземпляре Общества клиент делает отметку, позволяющую зафиксировать факт и дату направления указанного уведомления.</w:t>
      </w:r>
    </w:p>
    <w:p w:rsidR="0006467D" w:rsidRPr="0006467D" w:rsidRDefault="0006467D" w:rsidP="0006467D">
      <w:pPr>
        <w:pStyle w:val="a5"/>
        <w:widowControl w:val="0"/>
        <w:tabs>
          <w:tab w:val="left" w:pos="567"/>
        </w:tabs>
        <w:adjustRightInd w:val="0"/>
        <w:jc w:val="both"/>
        <w:rPr>
          <w:sz w:val="22"/>
          <w:szCs w:val="22"/>
        </w:rPr>
      </w:pPr>
    </w:p>
    <w:p w:rsidR="0006467D" w:rsidRDefault="0006467D" w:rsidP="0006467D">
      <w:pPr>
        <w:pStyle w:val="a5"/>
        <w:widowControl w:val="0"/>
        <w:numPr>
          <w:ilvl w:val="0"/>
          <w:numId w:val="8"/>
        </w:numPr>
        <w:tabs>
          <w:tab w:val="clear" w:pos="4677"/>
          <w:tab w:val="clear" w:pos="9355"/>
          <w:tab w:val="left" w:pos="284"/>
          <w:tab w:val="left" w:pos="851"/>
        </w:tabs>
        <w:adjustRightInd w:val="0"/>
        <w:ind w:left="0" w:firstLine="0"/>
        <w:jc w:val="both"/>
        <w:rPr>
          <w:sz w:val="22"/>
          <w:szCs w:val="22"/>
        </w:rPr>
      </w:pPr>
      <w:r w:rsidRPr="0006467D">
        <w:rPr>
          <w:sz w:val="22"/>
          <w:szCs w:val="22"/>
        </w:rPr>
        <w:t>Общество не менее одного раза в год информирует клиента - физическое лицо, признанное им квалифицированным инвестором, о его праве подать заявление Обществу об исключении из реестра лиц, признанных квалифицированными инвесторами, путем размещения отдельного информационного сообщения на сайте Общества в сети «Интернет» не реже одного раза в год по форме Приложения № 12 к Регламенту.</w:t>
      </w:r>
    </w:p>
    <w:p w:rsidR="0006467D" w:rsidRPr="0006467D" w:rsidRDefault="0006467D" w:rsidP="0006467D">
      <w:pPr>
        <w:pStyle w:val="a5"/>
        <w:widowControl w:val="0"/>
        <w:tabs>
          <w:tab w:val="clear" w:pos="4677"/>
          <w:tab w:val="clear" w:pos="9355"/>
          <w:tab w:val="left" w:pos="284"/>
          <w:tab w:val="left" w:pos="851"/>
        </w:tabs>
        <w:adjustRightInd w:val="0"/>
        <w:jc w:val="both"/>
        <w:rPr>
          <w:sz w:val="22"/>
          <w:szCs w:val="22"/>
        </w:rPr>
      </w:pPr>
    </w:p>
    <w:p w:rsidR="0006467D" w:rsidRPr="0006467D" w:rsidRDefault="0006467D" w:rsidP="0006467D">
      <w:pPr>
        <w:pStyle w:val="a5"/>
        <w:widowControl w:val="0"/>
        <w:numPr>
          <w:ilvl w:val="0"/>
          <w:numId w:val="8"/>
        </w:numPr>
        <w:tabs>
          <w:tab w:val="clear" w:pos="4677"/>
          <w:tab w:val="clear" w:pos="9355"/>
          <w:tab w:val="left" w:pos="567"/>
        </w:tabs>
        <w:adjustRightInd w:val="0"/>
        <w:ind w:left="0" w:firstLine="0"/>
        <w:jc w:val="both"/>
        <w:rPr>
          <w:sz w:val="22"/>
          <w:szCs w:val="22"/>
        </w:rPr>
      </w:pPr>
      <w:r w:rsidRPr="0006467D">
        <w:rPr>
          <w:sz w:val="22"/>
          <w:szCs w:val="22"/>
        </w:rPr>
        <w:t>Общество хранит не менее трех лет с даты прекращения договора с клиентом:</w:t>
      </w:r>
    </w:p>
    <w:p w:rsidR="0006467D" w:rsidRPr="0006467D" w:rsidRDefault="0006467D" w:rsidP="0006467D">
      <w:pPr>
        <w:pStyle w:val="a5"/>
        <w:widowControl w:val="0"/>
        <w:tabs>
          <w:tab w:val="left" w:pos="567"/>
        </w:tabs>
        <w:adjustRightInd w:val="0"/>
        <w:jc w:val="both"/>
        <w:rPr>
          <w:sz w:val="22"/>
          <w:szCs w:val="22"/>
        </w:rPr>
      </w:pPr>
    </w:p>
    <w:p w:rsidR="0006467D" w:rsidRPr="0006467D" w:rsidRDefault="0006467D" w:rsidP="0006467D">
      <w:pPr>
        <w:pStyle w:val="a5"/>
        <w:widowControl w:val="0"/>
        <w:numPr>
          <w:ilvl w:val="2"/>
          <w:numId w:val="35"/>
        </w:numPr>
        <w:tabs>
          <w:tab w:val="clear" w:pos="4677"/>
          <w:tab w:val="clear" w:pos="9355"/>
          <w:tab w:val="left" w:pos="567"/>
        </w:tabs>
        <w:adjustRightInd w:val="0"/>
        <w:jc w:val="both"/>
        <w:rPr>
          <w:sz w:val="22"/>
          <w:szCs w:val="22"/>
        </w:rPr>
      </w:pPr>
      <w:r w:rsidRPr="0006467D">
        <w:rPr>
          <w:sz w:val="22"/>
          <w:szCs w:val="22"/>
        </w:rPr>
        <w:t xml:space="preserve">уведомление о рисках квалифицированного инвестора, а также информацию, подтверждающую факт и дату направления клиенту соответствующего уведомления;  </w:t>
      </w:r>
    </w:p>
    <w:p w:rsidR="0006467D" w:rsidRPr="0006467D" w:rsidRDefault="0006467D" w:rsidP="0006467D">
      <w:pPr>
        <w:pStyle w:val="a5"/>
        <w:widowControl w:val="0"/>
        <w:numPr>
          <w:ilvl w:val="2"/>
          <w:numId w:val="35"/>
        </w:numPr>
        <w:tabs>
          <w:tab w:val="clear" w:pos="4677"/>
          <w:tab w:val="clear" w:pos="9355"/>
          <w:tab w:val="left" w:pos="567"/>
        </w:tabs>
        <w:adjustRightInd w:val="0"/>
        <w:jc w:val="both"/>
        <w:rPr>
          <w:sz w:val="22"/>
          <w:szCs w:val="22"/>
        </w:rPr>
      </w:pPr>
      <w:r w:rsidRPr="0006467D">
        <w:rPr>
          <w:sz w:val="22"/>
          <w:szCs w:val="22"/>
        </w:rPr>
        <w:t xml:space="preserve">информацию, подтверждающую факт и дату доведения до сведения клиента информации, указанной в пункте 7.8 Регламента;  </w:t>
      </w:r>
    </w:p>
    <w:p w:rsidR="0006467D" w:rsidRPr="0006467D" w:rsidRDefault="0006467D" w:rsidP="0006467D">
      <w:pPr>
        <w:pStyle w:val="a5"/>
        <w:widowControl w:val="0"/>
        <w:numPr>
          <w:ilvl w:val="2"/>
          <w:numId w:val="35"/>
        </w:numPr>
        <w:tabs>
          <w:tab w:val="clear" w:pos="4677"/>
          <w:tab w:val="clear" w:pos="9355"/>
          <w:tab w:val="left" w:pos="567"/>
        </w:tabs>
        <w:adjustRightInd w:val="0"/>
        <w:jc w:val="both"/>
        <w:rPr>
          <w:sz w:val="22"/>
          <w:szCs w:val="22"/>
        </w:rPr>
      </w:pPr>
      <w:r w:rsidRPr="0006467D">
        <w:rPr>
          <w:sz w:val="22"/>
          <w:szCs w:val="22"/>
        </w:rPr>
        <w:t>заявление клиента об исключении его из реестра лиц, признанных квалифицированными инвесторами.</w:t>
      </w:r>
    </w:p>
    <w:p w:rsidR="00FE5FBE" w:rsidRDefault="007C14B4">
      <w:pPr>
        <w:pStyle w:val="1"/>
        <w:numPr>
          <w:ilvl w:val="0"/>
          <w:numId w:val="21"/>
        </w:numPr>
        <w:tabs>
          <w:tab w:val="left" w:pos="284"/>
        </w:tabs>
        <w:spacing w:after="240"/>
        <w:ind w:left="0" w:firstLine="0"/>
        <w:jc w:val="center"/>
        <w:rPr>
          <w:color w:val="auto"/>
          <w:sz w:val="22"/>
        </w:rPr>
      </w:pPr>
      <w:r>
        <w:rPr>
          <w:color w:val="auto"/>
          <w:sz w:val="22"/>
        </w:rPr>
        <w:t>Порядок ведения реестра Лиц, признанных квалифицированными инвесторами.</w:t>
      </w:r>
      <w:bookmarkEnd w:id="186"/>
    </w:p>
    <w:p w:rsidR="00FE5FBE" w:rsidRDefault="007C14B4">
      <w:pPr>
        <w:pStyle w:val="a5"/>
        <w:widowControl w:val="0"/>
        <w:numPr>
          <w:ilvl w:val="0"/>
          <w:numId w:val="9"/>
        </w:numPr>
        <w:tabs>
          <w:tab w:val="left" w:pos="567"/>
        </w:tabs>
        <w:ind w:left="0" w:firstLine="0"/>
        <w:jc w:val="both"/>
        <w:rPr>
          <w:sz w:val="22"/>
        </w:rPr>
      </w:pPr>
      <w:r>
        <w:rPr>
          <w:sz w:val="22"/>
        </w:rPr>
        <w:t xml:space="preserve">Общество осуществляет ведение Реестра, по форме согласно </w:t>
      </w:r>
      <w:hyperlink w:anchor="Приложение6" w:history="1">
        <w:r w:rsidRPr="0006467D">
          <w:rPr>
            <w:sz w:val="22"/>
          </w:rPr>
          <w:t>Приложению № 6</w:t>
        </w:r>
      </w:hyperlink>
      <w:r>
        <w:rPr>
          <w:sz w:val="22"/>
        </w:rPr>
        <w:t xml:space="preserve"> к настоящему Регламенту в электронном виде с возможностью переноса на бумажный носитель.</w:t>
      </w:r>
    </w:p>
    <w:p w:rsidR="00FE5FBE" w:rsidRDefault="00FE5FBE">
      <w:pPr>
        <w:pStyle w:val="a5"/>
        <w:widowControl w:val="0"/>
        <w:tabs>
          <w:tab w:val="left" w:pos="567"/>
        </w:tabs>
        <w:jc w:val="both"/>
        <w:rPr>
          <w:sz w:val="22"/>
        </w:rPr>
      </w:pPr>
    </w:p>
    <w:p w:rsidR="00FE5FBE" w:rsidRDefault="007C14B4">
      <w:pPr>
        <w:pStyle w:val="a5"/>
        <w:widowControl w:val="0"/>
        <w:numPr>
          <w:ilvl w:val="0"/>
          <w:numId w:val="9"/>
        </w:numPr>
        <w:tabs>
          <w:tab w:val="left" w:pos="567"/>
        </w:tabs>
        <w:ind w:left="0" w:firstLine="0"/>
        <w:jc w:val="both"/>
        <w:rPr>
          <w:sz w:val="22"/>
        </w:rPr>
      </w:pPr>
      <w:r>
        <w:rPr>
          <w:sz w:val="22"/>
        </w:rPr>
        <w:t>Включение Лица в Реестр осуществляется не позднее следующего рабочего дня со дня принятия Обществом решения о признании Лица квалифицированным инвестором путем внесения записи в Реестр о признании Лица квалифицированным инвестором в целом или в отношении определенных видов оказываемых услуг и (или) видов сделок или ценных бумаг и (или) иных финансовых инструментов, в отношении которых данное Лицо признается квалифицированным инвестором.</w:t>
      </w:r>
    </w:p>
    <w:p w:rsidR="00FE5FBE" w:rsidRDefault="00FE5FBE">
      <w:pPr>
        <w:pStyle w:val="a5"/>
        <w:widowControl w:val="0"/>
        <w:tabs>
          <w:tab w:val="left" w:pos="567"/>
        </w:tabs>
        <w:jc w:val="both"/>
        <w:rPr>
          <w:sz w:val="22"/>
        </w:rPr>
      </w:pPr>
    </w:p>
    <w:p w:rsidR="00FE5FBE" w:rsidRDefault="007C14B4">
      <w:pPr>
        <w:pStyle w:val="a5"/>
        <w:widowControl w:val="0"/>
        <w:numPr>
          <w:ilvl w:val="0"/>
          <w:numId w:val="9"/>
        </w:numPr>
        <w:tabs>
          <w:tab w:val="left" w:pos="567"/>
        </w:tabs>
        <w:spacing w:after="120"/>
        <w:ind w:left="0" w:firstLine="0"/>
        <w:jc w:val="both"/>
        <w:rPr>
          <w:sz w:val="22"/>
        </w:rPr>
      </w:pPr>
      <w:r>
        <w:rPr>
          <w:sz w:val="22"/>
        </w:rPr>
        <w:t>Реестр содержит следующую информацию о квалифицированном инвесторе:</w:t>
      </w:r>
    </w:p>
    <w:p w:rsidR="00FE5FBE" w:rsidRDefault="007C14B4">
      <w:pPr>
        <w:pStyle w:val="a5"/>
        <w:widowControl w:val="0"/>
        <w:numPr>
          <w:ilvl w:val="0"/>
          <w:numId w:val="27"/>
        </w:numPr>
        <w:jc w:val="both"/>
        <w:rPr>
          <w:sz w:val="22"/>
        </w:rPr>
      </w:pPr>
      <w:r>
        <w:rPr>
          <w:sz w:val="22"/>
        </w:rPr>
        <w:t>полное и сокращенное фирменное наименование - для юридических лиц; фамилия, имя, отчество (последнее при наличии) - для физических лиц;</w:t>
      </w:r>
    </w:p>
    <w:p w:rsidR="00FE5FBE" w:rsidRDefault="007C14B4">
      <w:pPr>
        <w:pStyle w:val="a5"/>
        <w:widowControl w:val="0"/>
        <w:numPr>
          <w:ilvl w:val="0"/>
          <w:numId w:val="27"/>
        </w:numPr>
        <w:jc w:val="both"/>
        <w:rPr>
          <w:sz w:val="22"/>
        </w:rPr>
      </w:pPr>
      <w:r>
        <w:rPr>
          <w:sz w:val="22"/>
        </w:rPr>
        <w:t>адрес юридического лица или адрес места жительства или места пребывания физического лица;</w:t>
      </w:r>
    </w:p>
    <w:p w:rsidR="00FE5FBE" w:rsidRDefault="007C14B4">
      <w:pPr>
        <w:pStyle w:val="a5"/>
        <w:widowControl w:val="0"/>
        <w:numPr>
          <w:ilvl w:val="0"/>
          <w:numId w:val="27"/>
        </w:numPr>
        <w:jc w:val="both"/>
        <w:rPr>
          <w:sz w:val="22"/>
        </w:rPr>
      </w:pPr>
      <w:r>
        <w:rPr>
          <w:sz w:val="22"/>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p w:rsidR="00FE5FBE" w:rsidRDefault="007C14B4">
      <w:pPr>
        <w:pStyle w:val="a5"/>
        <w:widowControl w:val="0"/>
        <w:numPr>
          <w:ilvl w:val="0"/>
          <w:numId w:val="27"/>
        </w:numPr>
        <w:jc w:val="both"/>
        <w:rPr>
          <w:sz w:val="22"/>
        </w:rPr>
      </w:pPr>
      <w:r>
        <w:rPr>
          <w:sz w:val="22"/>
        </w:rPr>
        <w:t>дату внесения записи о Лице в Реестр;</w:t>
      </w:r>
    </w:p>
    <w:p w:rsidR="00FE5FBE" w:rsidRDefault="007C14B4">
      <w:pPr>
        <w:pStyle w:val="a5"/>
        <w:widowControl w:val="0"/>
        <w:numPr>
          <w:ilvl w:val="0"/>
          <w:numId w:val="27"/>
        </w:numPr>
        <w:jc w:val="both"/>
        <w:rPr>
          <w:sz w:val="22"/>
        </w:rPr>
      </w:pPr>
      <w:r>
        <w:rPr>
          <w:sz w:val="22"/>
        </w:rPr>
        <w:t>виды сделок или ценных бумаг, и (или) иных финансовых инструментов, и (или) виды услуг, в отношении которых данное Лицо признано квалифицированным инвестором;</w:t>
      </w:r>
    </w:p>
    <w:p w:rsidR="00FE5FBE" w:rsidRDefault="007C14B4">
      <w:pPr>
        <w:pStyle w:val="a5"/>
        <w:widowControl w:val="0"/>
        <w:numPr>
          <w:ilvl w:val="0"/>
          <w:numId w:val="27"/>
        </w:numPr>
        <w:jc w:val="both"/>
        <w:rPr>
          <w:sz w:val="22"/>
        </w:rPr>
      </w:pPr>
      <w:r>
        <w:rPr>
          <w:sz w:val="22"/>
        </w:rPr>
        <w:t>дату исключения Лица из реестра;</w:t>
      </w:r>
    </w:p>
    <w:p w:rsidR="00FE5FBE" w:rsidRDefault="007C14B4">
      <w:pPr>
        <w:pStyle w:val="a5"/>
        <w:widowControl w:val="0"/>
        <w:numPr>
          <w:ilvl w:val="0"/>
          <w:numId w:val="27"/>
        </w:numPr>
        <w:jc w:val="both"/>
        <w:rPr>
          <w:sz w:val="22"/>
        </w:rPr>
      </w:pPr>
      <w:r>
        <w:rPr>
          <w:sz w:val="22"/>
        </w:rPr>
        <w:t>причину исключения Лица из реестра;</w:t>
      </w:r>
    </w:p>
    <w:p w:rsidR="00FE5FBE" w:rsidRDefault="007C14B4">
      <w:pPr>
        <w:pStyle w:val="a5"/>
        <w:widowControl w:val="0"/>
        <w:numPr>
          <w:ilvl w:val="0"/>
          <w:numId w:val="27"/>
        </w:numPr>
        <w:jc w:val="both"/>
        <w:rPr>
          <w:sz w:val="22"/>
        </w:rPr>
      </w:pPr>
      <w:r>
        <w:rPr>
          <w:sz w:val="22"/>
        </w:rPr>
        <w:t>дату направления уведомления об операции в Реестре.</w:t>
      </w:r>
    </w:p>
    <w:p w:rsidR="00FE5FBE" w:rsidRDefault="00FE5FBE">
      <w:pPr>
        <w:widowControl w:val="0"/>
        <w:jc w:val="both"/>
        <w:rPr>
          <w:sz w:val="22"/>
        </w:rPr>
      </w:pPr>
    </w:p>
    <w:p w:rsidR="00FE5FBE" w:rsidRDefault="007C14B4">
      <w:pPr>
        <w:pStyle w:val="a5"/>
        <w:widowControl w:val="0"/>
        <w:numPr>
          <w:ilvl w:val="0"/>
          <w:numId w:val="9"/>
        </w:numPr>
        <w:tabs>
          <w:tab w:val="left" w:pos="567"/>
        </w:tabs>
        <w:ind w:left="0" w:firstLine="0"/>
        <w:jc w:val="both"/>
        <w:rPr>
          <w:sz w:val="22"/>
        </w:rPr>
      </w:pPr>
      <w:r>
        <w:rPr>
          <w:sz w:val="22"/>
        </w:rPr>
        <w:t xml:space="preserve">Лицо, признанное квалифицированным инвестором, имеет право обратиться к Обществу, с </w:t>
      </w:r>
      <w:bookmarkStart w:id="187" w:name="_Hlk62652796"/>
      <w:r>
        <w:rPr>
          <w:sz w:val="22"/>
        </w:rPr>
        <w:t>заявлением об исключении его из Реестра (</w:t>
      </w:r>
      <w:hyperlink w:anchor="Приложение9" w:history="1">
        <w:r>
          <w:rPr>
            <w:sz w:val="22"/>
          </w:rPr>
          <w:t>Приложение № 9</w:t>
        </w:r>
      </w:hyperlink>
      <w:r>
        <w:rPr>
          <w:sz w:val="22"/>
        </w:rPr>
        <w:t xml:space="preserve"> и </w:t>
      </w:r>
      <w:hyperlink w:anchor="Приложение10" w:history="1">
        <w:r>
          <w:rPr>
            <w:sz w:val="22"/>
          </w:rPr>
          <w:t>Приложение № 10</w:t>
        </w:r>
      </w:hyperlink>
      <w:r>
        <w:rPr>
          <w:sz w:val="22"/>
        </w:rPr>
        <w:t xml:space="preserve"> к настоящему Регламенту) в целом или в отношении определенных видов сделок или ценных бумаг, и (или) иных финансовых инструментов, и (или) оказываемых услуг, в отношении которых он был признан квалифицированным инвестором</w:t>
      </w:r>
      <w:bookmarkEnd w:id="187"/>
      <w:r>
        <w:rPr>
          <w:sz w:val="22"/>
        </w:rPr>
        <w:t>. В удовлетворении Заявления об исключении из реестра не может быть отказано.</w:t>
      </w:r>
    </w:p>
    <w:p w:rsidR="00FE5FBE" w:rsidRDefault="007C14B4">
      <w:pPr>
        <w:widowControl w:val="0"/>
        <w:ind w:firstLine="708"/>
        <w:jc w:val="both"/>
        <w:rPr>
          <w:sz w:val="22"/>
        </w:rPr>
      </w:pPr>
      <w:r>
        <w:rPr>
          <w:sz w:val="22"/>
        </w:rPr>
        <w:t>Соответствующие изменения в Реестр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 об исключении из реестра,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rsidR="00FE5FBE" w:rsidRDefault="007C14B4">
      <w:pPr>
        <w:widowControl w:val="0"/>
        <w:ind w:firstLine="708"/>
        <w:jc w:val="both"/>
        <w:rPr>
          <w:sz w:val="22"/>
        </w:rPr>
      </w:pPr>
      <w:r>
        <w:rPr>
          <w:sz w:val="22"/>
        </w:rPr>
        <w:t xml:space="preserve">Если заявки квалифицированного инвестора, подавшего Заявление об исключении из реестра, на </w:t>
      </w:r>
      <w:r>
        <w:rPr>
          <w:sz w:val="22"/>
        </w:rPr>
        <w:lastRenderedPageBreak/>
        <w:t>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Общество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w:t>
      </w:r>
    </w:p>
    <w:p w:rsidR="00FE5FBE" w:rsidRDefault="00FE5FBE">
      <w:pPr>
        <w:widowControl w:val="0"/>
        <w:jc w:val="both"/>
        <w:rPr>
          <w:sz w:val="22"/>
        </w:rPr>
      </w:pPr>
    </w:p>
    <w:p w:rsidR="00FE5FBE" w:rsidRDefault="007C14B4">
      <w:pPr>
        <w:pStyle w:val="a5"/>
        <w:widowControl w:val="0"/>
        <w:numPr>
          <w:ilvl w:val="0"/>
          <w:numId w:val="9"/>
        </w:numPr>
        <w:tabs>
          <w:tab w:val="left" w:pos="567"/>
        </w:tabs>
        <w:ind w:left="0" w:firstLine="0"/>
        <w:jc w:val="both"/>
        <w:rPr>
          <w:sz w:val="22"/>
        </w:rPr>
      </w:pPr>
      <w:r>
        <w:rPr>
          <w:sz w:val="22"/>
        </w:rPr>
        <w:t>Внесение изменений в Реестр осуществляется по Заявлению квалифицированного инвестора, в том числе по его Заявлению об исключении из реестра в целом или в отношении определенных видов оказываемых услуг и (или) видов сделок или ценных бумаг и (или) иных финансовых инструментов, и (или) оказываемых услуг, в отношении которых данное лицо признано квалифицированным инвестором.</w:t>
      </w:r>
    </w:p>
    <w:p w:rsidR="00FE5FBE" w:rsidRDefault="00FE5FBE">
      <w:pPr>
        <w:pStyle w:val="a5"/>
        <w:widowControl w:val="0"/>
        <w:tabs>
          <w:tab w:val="left" w:pos="567"/>
        </w:tabs>
        <w:jc w:val="both"/>
        <w:rPr>
          <w:sz w:val="22"/>
        </w:rPr>
      </w:pPr>
    </w:p>
    <w:p w:rsidR="00FE5FBE" w:rsidRDefault="007C14B4">
      <w:pPr>
        <w:pStyle w:val="a5"/>
        <w:widowControl w:val="0"/>
        <w:numPr>
          <w:ilvl w:val="0"/>
          <w:numId w:val="9"/>
        </w:numPr>
        <w:tabs>
          <w:tab w:val="left" w:pos="567"/>
        </w:tabs>
        <w:ind w:left="0" w:firstLine="0"/>
        <w:jc w:val="both"/>
        <w:rPr>
          <w:sz w:val="22"/>
        </w:rPr>
      </w:pPr>
      <w:r>
        <w:rPr>
          <w:sz w:val="22"/>
        </w:rPr>
        <w:t>Внесение изменений, связанных с исключением юридического лица из Реестра не по его заявлению, осуществляется в случае принятия Обществом решения об исключении лица из Реестра, в том числе, если оно не подтвердило в порядке и сроке, установленные разделом 6 Регламента, соблюдение требований, соответствие которым необходимо для признания лица квалифицированным инвестором.</w:t>
      </w:r>
    </w:p>
    <w:p w:rsidR="00FE5FBE" w:rsidRDefault="007C14B4">
      <w:pPr>
        <w:widowControl w:val="0"/>
        <w:ind w:firstLine="567"/>
        <w:jc w:val="both"/>
        <w:rPr>
          <w:sz w:val="22"/>
        </w:rPr>
      </w:pPr>
      <w:r>
        <w:rPr>
          <w:sz w:val="22"/>
        </w:rPr>
        <w:t>Записи в Реестр об исключении лица из Реестра, в целом или в отношении определенных видов оказываемых услуг и (или) видов сделок или ценных бумаг и (или) иных финансовых инструментов, и (или) оказываемых услуг, в отношении которых данное лицо не признано квалифицированным инвестором, вносятся не позднее следующего рабочего дня с даты:</w:t>
      </w:r>
    </w:p>
    <w:p w:rsidR="00FE5FBE" w:rsidRDefault="007C14B4">
      <w:pPr>
        <w:pStyle w:val="a5"/>
        <w:widowControl w:val="0"/>
        <w:numPr>
          <w:ilvl w:val="0"/>
          <w:numId w:val="10"/>
        </w:numPr>
        <w:tabs>
          <w:tab w:val="left" w:pos="851"/>
        </w:tabs>
        <w:ind w:left="0" w:firstLine="567"/>
        <w:jc w:val="both"/>
        <w:rPr>
          <w:sz w:val="22"/>
        </w:rPr>
      </w:pPr>
      <w:r>
        <w:rPr>
          <w:sz w:val="22"/>
        </w:rPr>
        <w:t>получения Обществом заявления / документов, подтверждающих прекращение статуса квалифицированного инвестора в целом или в отношении определенных видов оказываемых услуг и (или) видов сделок или ценных бумаг и (или) иных финансовых инструментов, и (или) оказываемых услуг;</w:t>
      </w:r>
    </w:p>
    <w:p w:rsidR="00FE5FBE" w:rsidRDefault="007C14B4">
      <w:pPr>
        <w:pStyle w:val="a5"/>
        <w:widowControl w:val="0"/>
        <w:numPr>
          <w:ilvl w:val="0"/>
          <w:numId w:val="10"/>
        </w:numPr>
        <w:tabs>
          <w:tab w:val="left" w:pos="851"/>
        </w:tabs>
        <w:ind w:left="0" w:firstLine="567"/>
        <w:jc w:val="both"/>
        <w:rPr>
          <w:sz w:val="22"/>
        </w:rPr>
      </w:pPr>
      <w:r>
        <w:rPr>
          <w:sz w:val="22"/>
        </w:rPr>
        <w:t>принятия Обществом решения об исключении юридического лица в случае непредставления юридическим лицом документов, подтверждающих соблюдение требований, соответствие которым необходимо для признания лица квалифицированным инвестором.</w:t>
      </w:r>
    </w:p>
    <w:p w:rsidR="00FE5FBE" w:rsidRDefault="007C14B4">
      <w:pPr>
        <w:pStyle w:val="a5"/>
        <w:widowControl w:val="0"/>
        <w:numPr>
          <w:ilvl w:val="0"/>
          <w:numId w:val="9"/>
        </w:numPr>
        <w:tabs>
          <w:tab w:val="left" w:pos="567"/>
        </w:tabs>
        <w:ind w:left="0" w:firstLine="0"/>
        <w:jc w:val="both"/>
        <w:rPr>
          <w:sz w:val="22"/>
        </w:rPr>
      </w:pPr>
      <w:r>
        <w:rPr>
          <w:sz w:val="22"/>
        </w:rPr>
        <w:t>Общество в течение 3 рабочих дней со дня исключения  лица из Реестра, в целом или в отношении определенных видов оказываемых услуг и (или) видов сделок или ценных бумаг и (или) иных финансовых инструментов направляет этому лицу Уведомление об исключении из реестра (</w:t>
      </w:r>
      <w:hyperlink w:anchor="Приложение5" w:history="1">
        <w:r>
          <w:rPr>
            <w:sz w:val="22"/>
          </w:rPr>
          <w:t>Приложение № 5</w:t>
        </w:r>
      </w:hyperlink>
      <w:r>
        <w:rPr>
          <w:sz w:val="22"/>
        </w:rPr>
        <w:t xml:space="preserve"> к настоящему Регламенту) путем направления почтового сообщения заказным письмом с уведомлением о вручении на адрес, указанный в Заявлении или путем вручения соответствующих документов лично, под роспись Заявителю.</w:t>
      </w:r>
    </w:p>
    <w:p w:rsidR="00FE5FBE" w:rsidRDefault="00FE5FBE">
      <w:pPr>
        <w:widowControl w:val="0"/>
        <w:tabs>
          <w:tab w:val="left" w:pos="851"/>
        </w:tabs>
        <w:jc w:val="both"/>
        <w:rPr>
          <w:sz w:val="22"/>
        </w:rPr>
      </w:pPr>
    </w:p>
    <w:p w:rsidR="00FE5FBE" w:rsidRDefault="007C14B4">
      <w:pPr>
        <w:pStyle w:val="a5"/>
        <w:widowControl w:val="0"/>
        <w:numPr>
          <w:ilvl w:val="0"/>
          <w:numId w:val="9"/>
        </w:numPr>
        <w:tabs>
          <w:tab w:val="left" w:pos="567"/>
        </w:tabs>
        <w:ind w:left="0" w:firstLine="0"/>
        <w:jc w:val="both"/>
        <w:rPr>
          <w:sz w:val="22"/>
        </w:rPr>
      </w:pPr>
      <w:r>
        <w:rPr>
          <w:sz w:val="22"/>
        </w:rPr>
        <w:t xml:space="preserve">По заявлению квалифицированного инвестора о предоставлении выписки из Реестра по форме согласно </w:t>
      </w:r>
      <w:hyperlink w:anchor="Приложение7" w:history="1">
        <w:r>
          <w:rPr>
            <w:sz w:val="22"/>
          </w:rPr>
          <w:t>Приложению № 7</w:t>
        </w:r>
      </w:hyperlink>
      <w:r>
        <w:rPr>
          <w:sz w:val="22"/>
        </w:rPr>
        <w:t xml:space="preserve">к настоящему Регламенту, Общество обязано предоставить квалифицированному инвестору в течение 5 (пяти) рабочих дней выписку из Реестра по форме согласно </w:t>
      </w:r>
      <w:hyperlink w:anchor="Приложение8" w:history="1">
        <w:r>
          <w:rPr>
            <w:sz w:val="22"/>
          </w:rPr>
          <w:t>Приложению № 8</w:t>
        </w:r>
      </w:hyperlink>
      <w:r>
        <w:rPr>
          <w:sz w:val="22"/>
        </w:rPr>
        <w:t>, содержащую информацию о данном квалифицированном инвесторе.</w:t>
      </w:r>
    </w:p>
    <w:p w:rsidR="00FE5FBE" w:rsidRDefault="00FE5FBE">
      <w:pPr>
        <w:widowControl w:val="0"/>
        <w:tabs>
          <w:tab w:val="left" w:pos="851"/>
        </w:tabs>
        <w:jc w:val="both"/>
        <w:rPr>
          <w:sz w:val="22"/>
        </w:rPr>
      </w:pPr>
    </w:p>
    <w:p w:rsidR="00FE5FBE" w:rsidRDefault="007C14B4">
      <w:pPr>
        <w:pStyle w:val="a5"/>
        <w:widowControl w:val="0"/>
        <w:numPr>
          <w:ilvl w:val="0"/>
          <w:numId w:val="9"/>
        </w:numPr>
        <w:tabs>
          <w:tab w:val="left" w:pos="567"/>
        </w:tabs>
        <w:spacing w:after="120"/>
        <w:ind w:left="0" w:firstLine="0"/>
        <w:jc w:val="both"/>
        <w:rPr>
          <w:sz w:val="22"/>
        </w:rPr>
      </w:pPr>
      <w:r>
        <w:rPr>
          <w:sz w:val="22"/>
        </w:rPr>
        <w:t>Уведомление об исключении лица из Реестра и выписка из Реестра предоставляются Обществом на бумажном носителе путем направления заказного письма с уведомлением о вручении по адресу, указанному в заявлении или путем вручения лично, под роспись лица или его уполномоченного представителя.</w:t>
      </w:r>
    </w:p>
    <w:p w:rsidR="00FE5FBE" w:rsidRDefault="00FE5FBE">
      <w:pPr>
        <w:widowControl w:val="0"/>
        <w:ind w:firstLine="900"/>
        <w:jc w:val="both"/>
        <w:rPr>
          <w:sz w:val="22"/>
        </w:rPr>
        <w:sectPr w:rsidR="00FE5FBE">
          <w:footerReference w:type="default" r:id="rId15"/>
          <w:footerReference w:type="first" r:id="rId16"/>
          <w:pgSz w:w="11906" w:h="16838" w:code="9"/>
          <w:pgMar w:top="1276" w:right="707" w:bottom="1418" w:left="993" w:header="567" w:footer="314" w:gutter="0"/>
          <w:cols w:space="720"/>
          <w:titlePg/>
        </w:sectPr>
      </w:pPr>
    </w:p>
    <w:p w:rsidR="00FE5FBE" w:rsidRDefault="007C14B4">
      <w:pPr>
        <w:pStyle w:val="2"/>
        <w:jc w:val="right"/>
        <w:rPr>
          <w:color w:val="auto"/>
          <w:sz w:val="22"/>
        </w:rPr>
      </w:pPr>
      <w:bookmarkStart w:id="188" w:name="_Приложение___1"/>
      <w:bookmarkStart w:id="189" w:name="Приложение1"/>
      <w:bookmarkStart w:id="190" w:name="_Toc134261907"/>
      <w:bookmarkEnd w:id="188"/>
      <w:bookmarkEnd w:id="189"/>
      <w:r>
        <w:rPr>
          <w:color w:val="auto"/>
          <w:sz w:val="22"/>
        </w:rPr>
        <w:lastRenderedPageBreak/>
        <w:t>Приложение № 1</w:t>
      </w:r>
      <w:bookmarkEnd w:id="190"/>
    </w:p>
    <w:p w:rsidR="00FE5FBE" w:rsidRDefault="007C14B4">
      <w:pPr>
        <w:pStyle w:val="2"/>
        <w:jc w:val="right"/>
        <w:rPr>
          <w:b/>
          <w:color w:val="auto"/>
          <w:sz w:val="22"/>
        </w:rPr>
      </w:pPr>
      <w:bookmarkStart w:id="191" w:name="_Toc134261908"/>
      <w:r>
        <w:rPr>
          <w:color w:val="auto"/>
          <w:sz w:val="22"/>
        </w:rPr>
        <w:t>«Заявление о признании физического лица квалифицированным инвестором»</w:t>
      </w:r>
      <w:bookmarkEnd w:id="191"/>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sidRPr="00B45C89">
        <w:rPr>
          <w:sz w:val="22"/>
        </w:rPr>
        <w:t>«РУСЬ КАПИТАЛ»</w:t>
      </w:r>
    </w:p>
    <w:p w:rsidR="00FE5FBE" w:rsidRDefault="007C14B4">
      <w:pPr>
        <w:spacing w:line="360" w:lineRule="auto"/>
        <w:jc w:val="both"/>
        <w:rPr>
          <w:sz w:val="22"/>
        </w:rPr>
      </w:pPr>
      <w:r>
        <w:rPr>
          <w:sz w:val="22"/>
        </w:rPr>
        <w:t>«____» ____________  20___ г.</w:t>
      </w:r>
    </w:p>
    <w:p w:rsidR="00FE5FBE" w:rsidRDefault="00FE5FBE">
      <w:pPr>
        <w:jc w:val="both"/>
        <w:rPr>
          <w:sz w:val="22"/>
        </w:rPr>
      </w:pPr>
    </w:p>
    <w:p w:rsidR="00FE5FBE" w:rsidRDefault="007C14B4">
      <w:pPr>
        <w:pStyle w:val="aff3"/>
        <w:ind w:right="45" w:firstLine="567"/>
        <w:rPr>
          <w:rFonts w:ascii="Times New Roman" w:hAnsi="Times New Roman"/>
        </w:rPr>
      </w:pPr>
      <w:r>
        <w:rPr>
          <w:rFonts w:ascii="Times New Roman" w:hAnsi="Times New Roman"/>
        </w:rPr>
        <w:t>Прошу признать______________________________________________________________,</w:t>
      </w:r>
    </w:p>
    <w:p w:rsidR="00FE5FBE" w:rsidRDefault="007C14B4">
      <w:pPr>
        <w:pStyle w:val="aff3"/>
        <w:ind w:right="43" w:firstLine="709"/>
        <w:jc w:val="center"/>
        <w:rPr>
          <w:rFonts w:ascii="Times New Roman" w:hAnsi="Times New Roman"/>
          <w:i/>
        </w:rPr>
      </w:pPr>
      <w:r>
        <w:rPr>
          <w:rFonts w:ascii="Times New Roman" w:hAnsi="Times New Roman"/>
          <w:i/>
        </w:rPr>
        <w:t>(ФИО физического лица)</w:t>
      </w:r>
    </w:p>
    <w:p w:rsidR="00FE5FBE" w:rsidRDefault="007C14B4">
      <w:pPr>
        <w:pStyle w:val="aff3"/>
        <w:ind w:right="45" w:firstLine="567"/>
        <w:jc w:val="both"/>
        <w:rPr>
          <w:rFonts w:ascii="Times New Roman" w:hAnsi="Times New Roman"/>
        </w:rPr>
      </w:pPr>
      <w:r>
        <w:rPr>
          <w:rFonts w:ascii="Times New Roman" w:hAnsi="Times New Roman"/>
        </w:rPr>
        <w:t>Договор №________________ от _________________</w:t>
      </w:r>
    </w:p>
    <w:p w:rsidR="00FE5FBE" w:rsidRDefault="007C14B4">
      <w:pPr>
        <w:pStyle w:val="aff3"/>
        <w:ind w:right="45"/>
        <w:jc w:val="both"/>
        <w:rPr>
          <w:rFonts w:ascii="Times New Roman" w:hAnsi="Times New Roman"/>
        </w:rPr>
      </w:pPr>
      <w:r>
        <w:rPr>
          <w:rFonts w:ascii="Times New Roman" w:hAnsi="Times New Roman"/>
        </w:rPr>
        <w:t>квалифицированным инвестором в отношении следующих видов:</w:t>
      </w:r>
    </w:p>
    <w:p w:rsidR="00FE5FBE" w:rsidRDefault="007C14B4">
      <w:pPr>
        <w:pStyle w:val="aff3"/>
        <w:numPr>
          <w:ilvl w:val="0"/>
          <w:numId w:val="14"/>
        </w:numPr>
        <w:tabs>
          <w:tab w:val="left" w:pos="851"/>
        </w:tabs>
        <w:ind w:right="45" w:hanging="501"/>
        <w:jc w:val="both"/>
        <w:rPr>
          <w:rFonts w:ascii="Times New Roman" w:hAnsi="Times New Roman"/>
        </w:rPr>
      </w:pPr>
      <w:r>
        <w:rPr>
          <w:rFonts w:ascii="Times New Roman" w:hAnsi="Times New Roman"/>
        </w:rPr>
        <w:t>Услуг: ________________________________________________________________________</w:t>
      </w:r>
    </w:p>
    <w:p w:rsidR="00FE5FBE" w:rsidRDefault="007C14B4">
      <w:pPr>
        <w:pStyle w:val="aff3"/>
        <w:numPr>
          <w:ilvl w:val="0"/>
          <w:numId w:val="14"/>
        </w:numPr>
        <w:tabs>
          <w:tab w:val="left" w:pos="851"/>
        </w:tabs>
        <w:spacing w:before="240"/>
        <w:ind w:right="45" w:hanging="501"/>
        <w:jc w:val="both"/>
        <w:rPr>
          <w:rFonts w:ascii="Times New Roman" w:hAnsi="Times New Roman"/>
        </w:rPr>
      </w:pPr>
      <w:r>
        <w:rPr>
          <w:rFonts w:ascii="Times New Roman" w:hAnsi="Times New Roman"/>
        </w:rPr>
        <w:t>сделок или ценных бумаг и (или) иных финансовых инструментов:</w:t>
      </w:r>
    </w:p>
    <w:p w:rsidR="00FE5FBE" w:rsidRDefault="007C14B4">
      <w:pPr>
        <w:spacing w:before="120"/>
        <w:ind w:left="1134" w:hanging="425"/>
        <w:jc w:val="both"/>
        <w:rPr>
          <w:sz w:val="22"/>
        </w:rPr>
      </w:pPr>
      <w:r>
        <w:rPr>
          <w:sz w:val="22"/>
        </w:rPr>
        <w:t>всех видов ценных бумаг (или) иных финансовых инструментов, предназначенных для квалифицированных инвесторов;</w:t>
      </w:r>
    </w:p>
    <w:p w:rsidR="00FE5FBE" w:rsidRDefault="007C14B4">
      <w:pPr>
        <w:spacing w:before="120"/>
        <w:ind w:left="1134" w:hanging="425"/>
        <w:jc w:val="both"/>
        <w:rPr>
          <w:sz w:val="22"/>
        </w:rPr>
      </w:pPr>
      <w:r>
        <w:rPr>
          <w:sz w:val="22"/>
        </w:rPr>
        <w:t>  иное _________________________________________________________________________</w:t>
      </w:r>
    </w:p>
    <w:p w:rsidR="00FE5FBE" w:rsidRDefault="007C14B4">
      <w:pPr>
        <w:ind w:left="993"/>
        <w:jc w:val="both"/>
        <w:rPr>
          <w:sz w:val="22"/>
        </w:rPr>
      </w:pPr>
      <w:r>
        <w:rPr>
          <w:sz w:val="22"/>
        </w:rPr>
        <w:t>(вид ценной бумаги, наименование эмитента, государственный регистрационный номер, наименование производного финансового инструмента и иная информация, однозначно идентифицирующая ценную бумагу (иной финансовый инструмент) – для случаев признания лица квалифицированным инвестором в отношении конкретного перечня финансовых инструментов)</w:t>
      </w:r>
    </w:p>
    <w:p w:rsidR="00FE5FBE" w:rsidRDefault="007C14B4">
      <w:pPr>
        <w:pStyle w:val="aff3"/>
        <w:spacing w:before="120"/>
        <w:ind w:right="45" w:firstLine="567"/>
        <w:jc w:val="both"/>
        <w:rPr>
          <w:rFonts w:ascii="Times New Roman" w:hAnsi="Times New Roman"/>
        </w:rPr>
      </w:pPr>
      <w:r>
        <w:rPr>
          <w:rFonts w:ascii="Times New Roman" w:hAnsi="Times New Roman"/>
        </w:rPr>
        <w:t>Настоящим Заявитель подтверждает, что:</w:t>
      </w:r>
    </w:p>
    <w:p w:rsidR="00FE5FBE" w:rsidRDefault="007C14B4">
      <w:pPr>
        <w:pStyle w:val="aff3"/>
        <w:numPr>
          <w:ilvl w:val="0"/>
          <w:numId w:val="15"/>
        </w:numPr>
        <w:tabs>
          <w:tab w:val="left" w:pos="-284"/>
          <w:tab w:val="left" w:pos="-142"/>
          <w:tab w:val="left" w:pos="851"/>
        </w:tabs>
        <w:ind w:right="43"/>
        <w:jc w:val="both"/>
        <w:rPr>
          <w:rFonts w:ascii="Times New Roman" w:hAnsi="Times New Roman"/>
        </w:rPr>
      </w:pPr>
      <w:r>
        <w:rPr>
          <w:rFonts w:ascii="Times New Roman" w:hAnsi="Times New Roman"/>
        </w:rPr>
        <w:t xml:space="preserve">соответствует следующим требованиям, установленным Регламентом принятия решения о признании лица квалифицированным инвестором в ООО </w:t>
      </w:r>
      <w:r w:rsidR="00B45C89">
        <w:rPr>
          <w:rFonts w:ascii="Times New Roman" w:hAnsi="Times New Roman"/>
        </w:rPr>
        <w:t>«РУСЬ КАПИТАЛ»</w:t>
      </w:r>
      <w:r>
        <w:rPr>
          <w:rFonts w:ascii="Times New Roman" w:hAnsi="Times New Roman"/>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845"/>
      </w:tblGrid>
      <w:tr w:rsidR="00FE5FBE">
        <w:trPr>
          <w:cantSplit/>
          <w:trHeight w:hRule="exact" w:val="1584"/>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A30250">
            <w:pPr>
              <w:pStyle w:val="af9"/>
              <w:jc w:val="center"/>
              <w:rPr>
                <w:rFonts w:ascii="Times New Roman" w:hAnsi="Times New Roman"/>
                <w:caps w:val="0"/>
                <w:sz w:val="22"/>
              </w:rPr>
            </w:pPr>
            <w:r>
              <w:rPr>
                <w:noProof/>
              </w:rPr>
              <mc:AlternateContent>
                <mc:Choice Requires="wps">
                  <w:drawing>
                    <wp:anchor distT="0" distB="0" distL="114300" distR="114300" simplePos="0" relativeHeight="8" behindDoc="0" locked="0" layoutInCell="0" allowOverlap="1">
                      <wp:simplePos x="0" y="0"/>
                      <wp:positionH relativeFrom="margin">
                        <wp:posOffset>934085</wp:posOffset>
                      </wp:positionH>
                      <wp:positionV relativeFrom="margin">
                        <wp:posOffset>4182110</wp:posOffset>
                      </wp:positionV>
                      <wp:extent cx="6758940" cy="106045"/>
                      <wp:effectExtent l="0" t="0" r="0" b="0"/>
                      <wp:wrapNone/>
                      <wp:docPr id="838376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73.55pt;margin-top:329.3pt;width:532.2pt;height:8.35pt;rotation:-45;z-index: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rFonts w:ascii="Times New Roman" w:hAnsi="Times New Roman"/>
                <w:caps w:val="0"/>
                <w:sz w:val="22"/>
              </w:rPr>
              <w:t>Содержание требования</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jc w:val="center"/>
              <w:rPr>
                <w:rFonts w:ascii="Times New Roman" w:hAnsi="Times New Roman"/>
                <w:caps w:val="0"/>
                <w:sz w:val="22"/>
              </w:rPr>
            </w:pPr>
            <w:r>
              <w:rPr>
                <w:rFonts w:ascii="Times New Roman" w:hAnsi="Times New Roman"/>
                <w:caps w:val="0"/>
                <w:sz w:val="22"/>
              </w:rPr>
              <w:t>Перечень прилагаемых документов, подтверждающих требование (наименование документа, количество листов) (наименование документа, количество листов)</w:t>
            </w:r>
          </w:p>
        </w:tc>
      </w:tr>
      <w:tr w:rsidR="00FE5FBE">
        <w:trPr>
          <w:cantSplit/>
          <w:trHeight w:hRule="exact" w:val="2585"/>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t>владеет ценными бумагами и (или) имеет обязательства из заключенных за его счет договоров, являющихся производными финансовыми инструментами, общая стоимость (общий размер) которых,  составляет ______________ млн. руб. (</w:t>
            </w:r>
            <w:r w:rsidR="009D05F9" w:rsidRPr="009D05F9">
              <w:rPr>
                <w:rFonts w:ascii="Times New Roman" w:hAnsi="Times New Roman"/>
                <w:caps w:val="0"/>
                <w:sz w:val="22"/>
              </w:rPr>
              <w:t>не менее 12 миллионов рублей, а с 01.01.2026 не менее 24 миллионов рублей</w:t>
            </w:r>
            <w:r>
              <w:rPr>
                <w:rFonts w:ascii="Times New Roman" w:hAnsi="Times New Roman"/>
                <w:caps w:val="0"/>
                <w:sz w:val="22"/>
              </w:rPr>
              <w:t xml:space="preserve">). </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FE5FBE">
            <w:pPr>
              <w:ind w:left="113" w:right="113"/>
            </w:pPr>
          </w:p>
        </w:tc>
      </w:tr>
      <w:tr w:rsidR="00FE5FBE">
        <w:trPr>
          <w:cantSplit/>
          <w:trHeight w:hRule="exact" w:val="5265"/>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lastRenderedPageBreak/>
              <w:t>имеет опыт работы,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w:t>
            </w:r>
          </w:p>
          <w:p w:rsidR="00FE5FBE" w:rsidRDefault="007C14B4">
            <w:pPr>
              <w:pStyle w:val="a5"/>
              <w:widowControl w:val="0"/>
              <w:tabs>
                <w:tab w:val="left" w:pos="282"/>
              </w:tabs>
              <w:jc w:val="both"/>
            </w:pPr>
            <w:r>
              <w:rPr>
                <w:sz w:val="22"/>
              </w:rPr>
              <w:t xml:space="preserve">не менее 2 (двух) лет, если такая организация (организации) является квалифицированным инвестором в соответствии с </w:t>
            </w:r>
            <w:hyperlink r:id="rId17" w:history="1">
              <w:r>
                <w:rPr>
                  <w:sz w:val="22"/>
                </w:rPr>
                <w:t>пунктом 2 статьи 51.2</w:t>
              </w:r>
            </w:hyperlink>
            <w:r>
              <w:rPr>
                <w:sz w:val="22"/>
              </w:rPr>
              <w:t xml:space="preserve"> Федерального закона "О рынке ценных бумаг";</w:t>
            </w:r>
          </w:p>
          <w:p w:rsidR="00FE5FBE" w:rsidRDefault="007C14B4">
            <w:pPr>
              <w:pStyle w:val="a5"/>
              <w:widowControl w:val="0"/>
              <w:tabs>
                <w:tab w:val="left" w:pos="282"/>
              </w:tabs>
              <w:jc w:val="both"/>
            </w:pPr>
            <w:r>
              <w:rPr>
                <w:sz w:val="22"/>
              </w:rPr>
              <w:t>не менее 3 (трех) лет в иных случаях</w:t>
            </w:r>
          </w:p>
          <w:p w:rsidR="00FE5FBE" w:rsidRDefault="00FE5FBE">
            <w:pPr>
              <w:pStyle w:val="a5"/>
              <w:widowControl w:val="0"/>
              <w:tabs>
                <w:tab w:val="left" w:pos="282"/>
              </w:tabs>
              <w:jc w:val="both"/>
            </w:pP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FE5FBE">
            <w:pPr>
              <w:pStyle w:val="af9"/>
              <w:rPr>
                <w:rFonts w:ascii="Times New Roman" w:hAnsi="Times New Roman"/>
                <w:caps w:val="0"/>
                <w:sz w:val="22"/>
              </w:rPr>
            </w:pPr>
          </w:p>
        </w:tc>
      </w:tr>
      <w:tr w:rsidR="00FE5FBE">
        <w:trPr>
          <w:cantSplit/>
          <w:trHeight w:hRule="exact" w:val="1554"/>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jc w:val="both"/>
              <w:rPr>
                <w:rFonts w:ascii="Times New Roman" w:hAnsi="Times New Roman"/>
                <w:caps w:val="0"/>
                <w:sz w:val="22"/>
              </w:rPr>
            </w:pPr>
            <w:r>
              <w:rPr>
                <w:rFonts w:ascii="Times New Roman" w:hAnsi="Times New Roman"/>
                <w:caps w:val="0"/>
                <w:sz w:val="22"/>
              </w:rPr>
              <w:t>имеет опыт работы в должности, при назначении (избрании) на которую в соответствии с федеральными законами требовалось согласование Банка России</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FE5FBE">
            <w:pPr>
              <w:pStyle w:val="af9"/>
              <w:rPr>
                <w:rFonts w:ascii="Times New Roman" w:hAnsi="Times New Roman"/>
                <w:caps w:val="0"/>
                <w:sz w:val="22"/>
              </w:rPr>
            </w:pPr>
          </w:p>
        </w:tc>
      </w:tr>
      <w:tr w:rsidR="00FE5FBE">
        <w:trPr>
          <w:cantSplit/>
          <w:trHeight w:hRule="exact" w:val="2288"/>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t xml:space="preserve">совершал ежеквартально не менее чем по 10 (десяти) сделок с ценными бумагами и (или) заключал договоры, являющиеся производными финансовыми инструментами в течение последних 4 (четырех) кварталов не реже 1 (одного) раза в месяц, совокупная цена которых составила ___________млн. руб. </w:t>
            </w:r>
            <w:r w:rsidR="008E7E9F">
              <w:rPr>
                <w:rFonts w:ascii="Times New Roman" w:hAnsi="Times New Roman"/>
                <w:caps w:val="0"/>
                <w:sz w:val="22"/>
              </w:rPr>
              <w:t>(</w:t>
            </w:r>
            <w:r w:rsidR="009D05F9" w:rsidRPr="009D05F9">
              <w:rPr>
                <w:rFonts w:ascii="Times New Roman" w:hAnsi="Times New Roman"/>
                <w:caps w:val="0"/>
                <w:sz w:val="22"/>
              </w:rPr>
              <w:t xml:space="preserve">не менее </w:t>
            </w:r>
            <w:r w:rsidR="008E7E9F">
              <w:rPr>
                <w:rFonts w:ascii="Times New Roman" w:hAnsi="Times New Roman"/>
                <w:caps w:val="0"/>
                <w:sz w:val="22"/>
              </w:rPr>
              <w:t>6</w:t>
            </w:r>
            <w:r w:rsidR="009D05F9" w:rsidRPr="009D05F9">
              <w:rPr>
                <w:rFonts w:ascii="Times New Roman" w:hAnsi="Times New Roman"/>
                <w:caps w:val="0"/>
                <w:sz w:val="22"/>
              </w:rPr>
              <w:t xml:space="preserve"> миллионов рублей</w:t>
            </w:r>
            <w:r>
              <w:rPr>
                <w:rFonts w:ascii="Times New Roman" w:hAnsi="Times New Roman"/>
                <w:caps w:val="0"/>
                <w:sz w:val="22"/>
              </w:rPr>
              <w:t>)</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FE5FBE">
            <w:pPr>
              <w:pStyle w:val="af9"/>
              <w:rPr>
                <w:rFonts w:ascii="Times New Roman" w:hAnsi="Times New Roman"/>
                <w:caps w:val="0"/>
                <w:sz w:val="22"/>
              </w:rPr>
            </w:pPr>
          </w:p>
        </w:tc>
      </w:tr>
      <w:tr w:rsidR="00FE5FBE">
        <w:trPr>
          <w:cantSplit/>
          <w:trHeight w:hRule="exact" w:val="5637"/>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widowControl w:val="0"/>
              <w:tabs>
                <w:tab w:val="left" w:pos="993"/>
              </w:tabs>
              <w:jc w:val="both"/>
            </w:pPr>
            <w:r>
              <w:rPr>
                <w:sz w:val="22"/>
              </w:rPr>
              <w:lastRenderedPageBreak/>
              <w:t>имеет имущество в размере ____________</w:t>
            </w:r>
            <w:proofErr w:type="spellStart"/>
            <w:r>
              <w:rPr>
                <w:sz w:val="22"/>
              </w:rPr>
              <w:t>млн.руб</w:t>
            </w:r>
            <w:proofErr w:type="spellEnd"/>
            <w:r>
              <w:rPr>
                <w:sz w:val="22"/>
              </w:rPr>
              <w:t>. (</w:t>
            </w:r>
            <w:r w:rsidR="008E7E9F" w:rsidRPr="009D05F9">
              <w:rPr>
                <w:sz w:val="22"/>
              </w:rPr>
              <w:t>не менее 12 миллионов рублей, а с 01.01.2026 не менее 24 миллионов рублей</w:t>
            </w:r>
            <w:r>
              <w:rPr>
                <w:sz w:val="22"/>
              </w:rPr>
              <w:t>) в следующем составе:</w:t>
            </w:r>
          </w:p>
          <w:p w:rsidR="00FE5FBE" w:rsidRDefault="007C14B4">
            <w:pPr>
              <w:pStyle w:val="a5"/>
              <w:widowControl w:val="0"/>
              <w:tabs>
                <w:tab w:val="left" w:pos="248"/>
              </w:tabs>
              <w:jc w:val="both"/>
            </w:pPr>
            <w:r>
              <w:rPr>
                <w:sz w:val="22"/>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w:t>
            </w:r>
            <w:hyperlink r:id="rId18" w:history="1">
              <w:r>
                <w:rPr>
                  <w:sz w:val="22"/>
                </w:rPr>
                <w:t>подпунктах 1</w:t>
              </w:r>
            </w:hyperlink>
            <w:r>
              <w:rPr>
                <w:sz w:val="22"/>
              </w:rPr>
              <w:t xml:space="preserve"> и </w:t>
            </w:r>
            <w:hyperlink r:id="rId19" w:history="1">
              <w:r>
                <w:rPr>
                  <w:sz w:val="22"/>
                </w:rPr>
                <w:t>2 пункта 2 статьи 51.1</w:t>
              </w:r>
            </w:hyperlink>
            <w:r>
              <w:rPr>
                <w:sz w:val="22"/>
              </w:rPr>
              <w:t xml:space="preserve"> Закона № 39-ФЗ, и суммы начисленных процентов;</w:t>
            </w:r>
          </w:p>
          <w:p w:rsidR="00FE5FBE" w:rsidRDefault="007C14B4">
            <w:pPr>
              <w:pStyle w:val="a5"/>
              <w:widowControl w:val="0"/>
              <w:tabs>
                <w:tab w:val="left" w:pos="248"/>
              </w:tabs>
              <w:jc w:val="both"/>
            </w:pPr>
            <w:r>
              <w:rPr>
                <w:sz w:val="22"/>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FE5FBE" w:rsidRDefault="007C14B4">
            <w:pPr>
              <w:pStyle w:val="af9"/>
              <w:rPr>
                <w:rFonts w:ascii="Times New Roman" w:hAnsi="Times New Roman"/>
                <w:caps w:val="0"/>
                <w:sz w:val="22"/>
              </w:rPr>
            </w:pPr>
            <w:r>
              <w:rPr>
                <w:rFonts w:ascii="Times New Roman" w:hAnsi="Times New Roman"/>
                <w:sz w:val="22"/>
              </w:rPr>
              <w:t></w:t>
            </w:r>
            <w:r>
              <w:rPr>
                <w:rFonts w:ascii="Times New Roman" w:hAnsi="Times New Roman"/>
                <w:caps w:val="0"/>
                <w:sz w:val="22"/>
              </w:rPr>
              <w:t xml:space="preserve">ценные бумаги, предусмотренные </w:t>
            </w:r>
            <w:hyperlink w:anchor="Par57" w:history="1">
              <w:r>
                <w:rPr>
                  <w:rFonts w:ascii="Times New Roman" w:hAnsi="Times New Roman"/>
                  <w:caps w:val="0"/>
                  <w:sz w:val="22"/>
                </w:rPr>
                <w:t>пунктом 3.</w:t>
              </w:r>
            </w:hyperlink>
            <w:r>
              <w:rPr>
                <w:rFonts w:ascii="Times New Roman" w:hAnsi="Times New Roman"/>
                <w:caps w:val="0"/>
                <w:sz w:val="22"/>
              </w:rPr>
              <w:t>6 настоящего Регламента, в том числе переданные физическим лицом в доверительное управление</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FE5FBE">
            <w:pPr>
              <w:pStyle w:val="af9"/>
              <w:rPr>
                <w:rFonts w:ascii="Times New Roman" w:hAnsi="Times New Roman"/>
                <w:caps w:val="0"/>
                <w:sz w:val="22"/>
              </w:rPr>
            </w:pPr>
          </w:p>
        </w:tc>
      </w:tr>
      <w:tr w:rsidR="00FE5FBE">
        <w:trPr>
          <w:cantSplit/>
          <w:trHeight w:hRule="exact" w:val="3564"/>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A30250">
            <w:pPr>
              <w:jc w:val="both"/>
            </w:pPr>
            <w:r>
              <w:rPr>
                <w:noProof/>
              </w:rPr>
              <mc:AlternateContent>
                <mc:Choice Requires="wps">
                  <w:drawing>
                    <wp:anchor distT="0" distB="0" distL="114300" distR="114300" simplePos="0" relativeHeight="9" behindDoc="0" locked="0" layoutInCell="0" allowOverlap="1">
                      <wp:simplePos x="0" y="0"/>
                      <wp:positionH relativeFrom="margin">
                        <wp:posOffset>274320</wp:posOffset>
                      </wp:positionH>
                      <wp:positionV relativeFrom="margin">
                        <wp:posOffset>2909570</wp:posOffset>
                      </wp:positionV>
                      <wp:extent cx="6758940" cy="106045"/>
                      <wp:effectExtent l="0" t="0" r="0" b="0"/>
                      <wp:wrapNone/>
                      <wp:docPr id="136067670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21.6pt;margin-top:229.1pt;width:532.2pt;height:8.35pt;rotation:-45;z-index: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имеет:</w:t>
            </w:r>
          </w:p>
          <w:p w:rsidR="00FE5FBE" w:rsidRDefault="007C14B4">
            <w:pPr>
              <w:jc w:val="both"/>
            </w:pPr>
            <w:r>
              <w:rPr>
                <w:sz w:val="22"/>
              </w:rPr>
              <w:t>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w:t>
            </w:r>
          </w:p>
          <w:p w:rsidR="00FE5FBE" w:rsidRDefault="007C14B4">
            <w:pPr>
              <w:jc w:val="both"/>
            </w:pPr>
            <w:r>
              <w:rPr>
                <w:sz w:val="22"/>
              </w:rPr>
              <w:t>или</w:t>
            </w:r>
          </w:p>
          <w:p w:rsidR="00FE5FBE" w:rsidRDefault="007C14B4">
            <w:pPr>
              <w:jc w:val="both"/>
            </w:pPr>
            <w:r>
              <w:rPr>
                <w:sz w:val="22"/>
              </w:rPr>
              <w:t> свидетельство НОК и/или сертификат(ы):</w:t>
            </w:r>
          </w:p>
          <w:p w:rsidR="00FE5FBE" w:rsidRDefault="00FE5FBE">
            <w:pPr>
              <w:rPr>
                <w:caps/>
              </w:rPr>
            </w:pP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FE5FBE">
            <w:pPr>
              <w:pStyle w:val="af9"/>
              <w:rPr>
                <w:rFonts w:ascii="Times New Roman" w:hAnsi="Times New Roman"/>
                <w:caps w:val="0"/>
                <w:sz w:val="22"/>
              </w:rPr>
            </w:pPr>
          </w:p>
        </w:tc>
      </w:tr>
    </w:tbl>
    <w:p w:rsidR="00FE5FBE" w:rsidRDefault="007C14B4">
      <w:pPr>
        <w:pStyle w:val="aff3"/>
        <w:numPr>
          <w:ilvl w:val="0"/>
          <w:numId w:val="15"/>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данное заявление и прилагаемые документы содержат полную и достоверную информацию;</w:t>
      </w:r>
    </w:p>
    <w:p w:rsidR="00FE5FBE" w:rsidRDefault="007C14B4">
      <w:pPr>
        <w:pStyle w:val="aff3"/>
        <w:numPr>
          <w:ilvl w:val="0"/>
          <w:numId w:val="15"/>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осведомлен о повышенных рисках, связанных с финансовыми инструментами, предназначенными для квалифицированных инвесторов;</w:t>
      </w:r>
    </w:p>
    <w:p w:rsidR="00FE5FBE" w:rsidRDefault="007C14B4">
      <w:pPr>
        <w:pStyle w:val="aff3"/>
        <w:numPr>
          <w:ilvl w:val="0"/>
          <w:numId w:val="15"/>
        </w:numPr>
        <w:tabs>
          <w:tab w:val="left" w:pos="-284"/>
          <w:tab w:val="left" w:pos="-142"/>
          <w:tab w:val="left" w:pos="851"/>
        </w:tabs>
        <w:ind w:left="851" w:right="43" w:hanging="284"/>
        <w:jc w:val="both"/>
        <w:rPr>
          <w:rFonts w:ascii="Times New Roman" w:hAnsi="Times New Roman"/>
        </w:rPr>
      </w:pPr>
      <w:r>
        <w:rPr>
          <w:rFonts w:ascii="Times New Roman" w:hAnsi="Times New Roman"/>
        </w:rPr>
        <w:t>осведомлен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w:t>
      </w:r>
    </w:p>
    <w:p w:rsidR="00FE5FBE" w:rsidRDefault="007C14B4">
      <w:pPr>
        <w:pStyle w:val="aff3"/>
        <w:numPr>
          <w:ilvl w:val="0"/>
          <w:numId w:val="15"/>
        </w:numPr>
        <w:tabs>
          <w:tab w:val="left" w:pos="-284"/>
          <w:tab w:val="left" w:pos="-142"/>
          <w:tab w:val="left" w:pos="851"/>
        </w:tabs>
        <w:ind w:left="851" w:right="43" w:hanging="284"/>
        <w:jc w:val="both"/>
        <w:rPr>
          <w:rFonts w:ascii="Times New Roman" w:hAnsi="Times New Roman"/>
        </w:rPr>
      </w:pPr>
      <w:r>
        <w:rPr>
          <w:rFonts w:ascii="Times New Roman" w:hAnsi="Times New Roman"/>
        </w:rPr>
        <w:t>уведомлен о том, что физическим лицам, являющимся владельцами ценных бумаг, предназначенных для квалифицированных инвесторов, не осуществляются выплаты компенсаций из федерального компенсационного фонда согласно законодательству Российской Федерации;</w:t>
      </w:r>
    </w:p>
    <w:p w:rsidR="00FE5FBE" w:rsidRDefault="007C14B4">
      <w:pPr>
        <w:pStyle w:val="aff3"/>
        <w:numPr>
          <w:ilvl w:val="0"/>
          <w:numId w:val="15"/>
        </w:numPr>
        <w:tabs>
          <w:tab w:val="left" w:pos="-284"/>
          <w:tab w:val="left" w:pos="-142"/>
          <w:tab w:val="left" w:pos="851"/>
        </w:tabs>
        <w:ind w:right="43"/>
        <w:jc w:val="both"/>
        <w:rPr>
          <w:rFonts w:ascii="Times New Roman" w:hAnsi="Times New Roman"/>
          <w:b/>
        </w:rPr>
      </w:pPr>
      <w:r>
        <w:rPr>
          <w:rFonts w:ascii="Times New Roman" w:hAnsi="Times New Roman"/>
        </w:rPr>
        <w:t xml:space="preserve">обязуется, в случае его признания квалифицированным инвестором, уведомить ООО </w:t>
      </w:r>
      <w:r w:rsidR="00B45C89">
        <w:rPr>
          <w:rFonts w:ascii="Times New Roman" w:hAnsi="Times New Roman"/>
        </w:rPr>
        <w:t xml:space="preserve">«РУСЬ </w:t>
      </w:r>
      <w:proofErr w:type="spellStart"/>
      <w:r w:rsidR="00B45C89">
        <w:rPr>
          <w:rFonts w:ascii="Times New Roman" w:hAnsi="Times New Roman"/>
        </w:rPr>
        <w:t>КАПИТАЛ»</w:t>
      </w:r>
      <w:r>
        <w:rPr>
          <w:rFonts w:ascii="Times New Roman" w:hAnsi="Times New Roman"/>
        </w:rPr>
        <w:t>в</w:t>
      </w:r>
      <w:proofErr w:type="spellEnd"/>
      <w:r>
        <w:rPr>
          <w:rFonts w:ascii="Times New Roman" w:hAnsi="Times New Roman"/>
        </w:rPr>
        <w:t xml:space="preserve"> порядке и сроки, установленные Регламентом принятия решения о признании лица квалифицированным инвестором в ООО </w:t>
      </w:r>
      <w:r w:rsidR="00B45C89">
        <w:rPr>
          <w:rFonts w:ascii="Times New Roman" w:hAnsi="Times New Roman"/>
        </w:rPr>
        <w:t>«РУСЬ КАПИТАЛ»</w:t>
      </w:r>
      <w:r>
        <w:rPr>
          <w:rFonts w:ascii="Times New Roman" w:hAnsi="Times New Roman"/>
        </w:rPr>
        <w:t>, о несоблюдении им требований, предъявляемым к квалифицированному инвестору.</w:t>
      </w:r>
    </w:p>
    <w:p w:rsidR="00FE5FBE" w:rsidRDefault="00FE5FBE">
      <w:pPr>
        <w:jc w:val="both"/>
        <w:rPr>
          <w:b/>
          <w:sz w:val="22"/>
        </w:rPr>
      </w:pPr>
    </w:p>
    <w:p w:rsidR="00FE5FBE" w:rsidRDefault="007C14B4">
      <w:pPr>
        <w:pStyle w:val="a5"/>
        <w:tabs>
          <w:tab w:val="left" w:pos="284"/>
        </w:tabs>
        <w:spacing w:after="120"/>
        <w:rPr>
          <w:sz w:val="22"/>
        </w:rPr>
      </w:pPr>
      <w:r>
        <w:rPr>
          <w:sz w:val="22"/>
        </w:rPr>
        <w:lastRenderedPageBreak/>
        <w:t>Все Уведомления, выписки из Реестра, иные документы прошу предоставлять (нужное отметить):</w:t>
      </w:r>
    </w:p>
    <w:p w:rsidR="00FE5FBE" w:rsidRDefault="007C14B4">
      <w:pPr>
        <w:spacing w:after="240"/>
        <w:jc w:val="both"/>
        <w:rPr>
          <w:sz w:val="22"/>
        </w:rPr>
      </w:pPr>
      <w:r>
        <w:rPr>
          <w:sz w:val="22"/>
        </w:rPr>
        <w:t> по адресу:__________________________________________________________________</w:t>
      </w:r>
    </w:p>
    <w:p w:rsidR="00FE5FBE" w:rsidRDefault="007C14B4">
      <w:pPr>
        <w:spacing w:before="60"/>
        <w:jc w:val="both"/>
        <w:rPr>
          <w:sz w:val="22"/>
        </w:rPr>
      </w:pPr>
      <w:r>
        <w:rPr>
          <w:sz w:val="22"/>
        </w:rPr>
        <w:t xml:space="preserve"> лично в ООО </w:t>
      </w:r>
      <w:r w:rsidR="00B45C89">
        <w:rPr>
          <w:sz w:val="22"/>
        </w:rPr>
        <w:t>«РУСЬ КАПИТАЛ»</w:t>
      </w:r>
    </w:p>
    <w:p w:rsidR="00FE5FBE" w:rsidRDefault="00FE5FBE">
      <w:pPr>
        <w:spacing w:before="60"/>
        <w:jc w:val="both"/>
        <w:rPr>
          <w:sz w:val="22"/>
        </w:rPr>
      </w:pPr>
    </w:p>
    <w:p w:rsidR="00FE5FBE" w:rsidRDefault="007C14B4">
      <w:pPr>
        <w:pStyle w:val="aff3"/>
        <w:ind w:left="720" w:right="43"/>
        <w:rPr>
          <w:rFonts w:ascii="Times New Roman" w:hAnsi="Times New Roman"/>
        </w:rPr>
      </w:pPr>
      <w:r>
        <w:rPr>
          <w:rFonts w:ascii="Times New Roman" w:hAnsi="Times New Roman"/>
        </w:rPr>
        <w:t>Подпись Заявителя (уполномоченного лица)</w:t>
      </w:r>
    </w:p>
    <w:p w:rsidR="00FE5FBE" w:rsidRDefault="007C14B4">
      <w:pPr>
        <w:pStyle w:val="af4"/>
        <w:spacing w:beforeAutospacing="0" w:after="0" w:afterAutospacing="0"/>
        <w:ind w:left="4320" w:firstLine="720"/>
        <w:rPr>
          <w:sz w:val="22"/>
        </w:rPr>
      </w:pPr>
      <w:r>
        <w:rPr>
          <w:sz w:val="22"/>
        </w:rPr>
        <w:t>___________________ /________________/</w:t>
      </w:r>
    </w:p>
    <w:p w:rsidR="00FE5FBE" w:rsidRDefault="007C14B4">
      <w:pPr>
        <w:pStyle w:val="af4"/>
        <w:spacing w:before="0" w:beforeAutospacing="0" w:after="0" w:afterAutospacing="0"/>
        <w:ind w:left="4320" w:firstLine="720"/>
        <w:rPr>
          <w:sz w:val="22"/>
        </w:rPr>
      </w:pPr>
      <w:r>
        <w:rPr>
          <w:sz w:val="22"/>
        </w:rPr>
        <w:t xml:space="preserve">                     Подпись                                    ФИО</w:t>
      </w:r>
    </w:p>
    <w:p w:rsidR="00FE5FBE" w:rsidRDefault="007C14B4">
      <w:pPr>
        <w:spacing w:after="240"/>
        <w:rPr>
          <w:sz w:val="22"/>
        </w:rPr>
      </w:pPr>
      <w:r>
        <w:rPr>
          <w:sz w:val="22"/>
        </w:rPr>
        <w:t>Получено:</w:t>
      </w:r>
    </w:p>
    <w:p w:rsidR="00FE5FBE" w:rsidRDefault="007C14B4">
      <w:pPr>
        <w:pStyle w:val="af4"/>
        <w:spacing w:before="0" w:beforeAutospacing="0" w:after="0" w:afterAutospacing="0"/>
        <w:rPr>
          <w:sz w:val="22"/>
        </w:rPr>
      </w:pPr>
      <w:r>
        <w:rPr>
          <w:sz w:val="22"/>
        </w:rPr>
        <w:t>Дата: «____» ____________   20__г.                             ___________________ /________________/</w:t>
      </w:r>
    </w:p>
    <w:p w:rsidR="00FE5FBE" w:rsidRDefault="007C14B4">
      <w:pPr>
        <w:pStyle w:val="af4"/>
        <w:spacing w:before="0" w:beforeAutospacing="0" w:afterAutospacing="0"/>
        <w:ind w:left="4320" w:firstLine="720"/>
        <w:rPr>
          <w:sz w:val="22"/>
          <w:vertAlign w:val="superscript"/>
        </w:rPr>
      </w:pPr>
      <w:r>
        <w:rPr>
          <w:sz w:val="22"/>
        </w:rPr>
        <w:t xml:space="preserve">                     Подпись                                    ФИО</w:t>
      </w:r>
    </w:p>
    <w:p w:rsidR="00FE5FBE" w:rsidRDefault="007C14B4">
      <w:pPr>
        <w:pStyle w:val="af4"/>
        <w:ind w:left="4320" w:firstLine="720"/>
        <w:rPr>
          <w:b/>
          <w:caps/>
          <w:sz w:val="22"/>
        </w:rPr>
      </w:pPr>
      <w:r>
        <w:rPr>
          <w:sz w:val="22"/>
        </w:rPr>
        <w:t>М.П.</w:t>
      </w:r>
    </w:p>
    <w:p w:rsidR="00FE5FBE" w:rsidRDefault="00FE5FBE">
      <w:pPr>
        <w:rPr>
          <w:b/>
          <w:caps/>
          <w:sz w:val="22"/>
        </w:rPr>
        <w:sectPr w:rsidR="00FE5FBE">
          <w:pgSz w:w="11906" w:h="16838" w:code="9"/>
          <w:pgMar w:top="1985" w:right="851" w:bottom="567" w:left="1134" w:header="567" w:footer="567" w:gutter="0"/>
          <w:cols w:space="720"/>
          <w:titlePg/>
        </w:sectPr>
      </w:pPr>
    </w:p>
    <w:p w:rsidR="00FE5FBE" w:rsidRDefault="007C14B4">
      <w:pPr>
        <w:pStyle w:val="2"/>
        <w:jc w:val="right"/>
        <w:rPr>
          <w:color w:val="auto"/>
          <w:sz w:val="22"/>
        </w:rPr>
      </w:pPr>
      <w:bookmarkStart w:id="192" w:name="_Приложение___2"/>
      <w:bookmarkStart w:id="193" w:name="_Приложение___3"/>
      <w:bookmarkStart w:id="194" w:name="Приложение2"/>
      <w:bookmarkStart w:id="195" w:name="_Toc134261909"/>
      <w:bookmarkEnd w:id="192"/>
      <w:bookmarkEnd w:id="193"/>
      <w:bookmarkEnd w:id="194"/>
      <w:r>
        <w:rPr>
          <w:color w:val="auto"/>
          <w:sz w:val="22"/>
        </w:rPr>
        <w:lastRenderedPageBreak/>
        <w:t>Приложение № 2</w:t>
      </w:r>
      <w:bookmarkEnd w:id="195"/>
    </w:p>
    <w:p w:rsidR="00FE5FBE" w:rsidRDefault="007C14B4">
      <w:pPr>
        <w:pStyle w:val="2"/>
        <w:jc w:val="right"/>
        <w:rPr>
          <w:b/>
          <w:color w:val="auto"/>
          <w:sz w:val="22"/>
        </w:rPr>
      </w:pPr>
      <w:bookmarkStart w:id="196" w:name="_Toc134261910"/>
      <w:r>
        <w:rPr>
          <w:color w:val="auto"/>
          <w:sz w:val="22"/>
        </w:rPr>
        <w:t>«Заявление о признании юридического лица квалифицированным инвестором»</w:t>
      </w:r>
      <w:bookmarkEnd w:id="196"/>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widowControl w:val="0"/>
        <w:jc w:val="right"/>
        <w:rPr>
          <w:sz w:val="22"/>
        </w:rPr>
      </w:pPr>
    </w:p>
    <w:p w:rsidR="00FE5FBE" w:rsidRDefault="007C14B4">
      <w:pPr>
        <w:jc w:val="center"/>
        <w:rPr>
          <w:b/>
          <w:sz w:val="22"/>
        </w:rPr>
      </w:pPr>
      <w:r>
        <w:rPr>
          <w:b/>
          <w:sz w:val="22"/>
        </w:rPr>
        <w:t>ЗАЯВЛЕНИЕ</w:t>
      </w:r>
    </w:p>
    <w:p w:rsidR="00FE5FBE" w:rsidRDefault="007C14B4">
      <w:pPr>
        <w:jc w:val="center"/>
        <w:rPr>
          <w:sz w:val="22"/>
        </w:rPr>
      </w:pPr>
      <w:r>
        <w:rPr>
          <w:sz w:val="22"/>
        </w:rPr>
        <w:t>о признании юридического лица квалифицированным инвестором</w:t>
      </w:r>
    </w:p>
    <w:p w:rsidR="00FE5FBE" w:rsidRDefault="00FE5FBE">
      <w:pPr>
        <w:jc w:val="center"/>
        <w:rPr>
          <w:sz w:val="22"/>
        </w:rPr>
      </w:pPr>
    </w:p>
    <w:p w:rsidR="00FE5FBE" w:rsidRDefault="007C14B4">
      <w:pPr>
        <w:spacing w:line="360" w:lineRule="auto"/>
        <w:jc w:val="both"/>
        <w:rPr>
          <w:sz w:val="22"/>
        </w:rPr>
      </w:pPr>
      <w:r>
        <w:rPr>
          <w:sz w:val="22"/>
        </w:rPr>
        <w:t>«____» ____________  20___ г.</w:t>
      </w:r>
    </w:p>
    <w:p w:rsidR="00FE5FBE" w:rsidRDefault="00FE5FBE">
      <w:pPr>
        <w:jc w:val="both"/>
        <w:rPr>
          <w:sz w:val="22"/>
        </w:rPr>
      </w:pPr>
    </w:p>
    <w:p w:rsidR="00FE5FBE" w:rsidRDefault="007C14B4">
      <w:pPr>
        <w:pStyle w:val="aff3"/>
        <w:ind w:right="45" w:firstLine="567"/>
        <w:rPr>
          <w:rFonts w:ascii="Times New Roman" w:hAnsi="Times New Roman"/>
        </w:rPr>
      </w:pPr>
      <w:r>
        <w:rPr>
          <w:rFonts w:ascii="Times New Roman" w:hAnsi="Times New Roman"/>
        </w:rPr>
        <w:t>Прошу признать ____________________________________________________________________________,</w:t>
      </w:r>
    </w:p>
    <w:p w:rsidR="00FE5FBE" w:rsidRDefault="007C14B4">
      <w:pPr>
        <w:pStyle w:val="aff3"/>
        <w:ind w:right="43" w:firstLine="709"/>
        <w:jc w:val="center"/>
        <w:rPr>
          <w:rFonts w:ascii="Times New Roman" w:hAnsi="Times New Roman"/>
          <w:i/>
        </w:rPr>
      </w:pPr>
      <w:r>
        <w:rPr>
          <w:rFonts w:ascii="Times New Roman" w:hAnsi="Times New Roman"/>
          <w:i/>
        </w:rPr>
        <w:t>Полное наименование организации</w:t>
      </w:r>
    </w:p>
    <w:p w:rsidR="00FE5FBE" w:rsidRDefault="007C14B4">
      <w:pPr>
        <w:pStyle w:val="aff3"/>
        <w:ind w:right="45" w:firstLine="567"/>
        <w:jc w:val="both"/>
        <w:rPr>
          <w:rFonts w:ascii="Times New Roman" w:hAnsi="Times New Roman"/>
        </w:rPr>
      </w:pPr>
      <w:r>
        <w:rPr>
          <w:rFonts w:ascii="Times New Roman" w:hAnsi="Times New Roman"/>
        </w:rPr>
        <w:t>Договор №________________ от _________________</w:t>
      </w:r>
    </w:p>
    <w:p w:rsidR="00FE5FBE" w:rsidRDefault="007C14B4">
      <w:pPr>
        <w:pStyle w:val="aff3"/>
        <w:ind w:right="45"/>
        <w:jc w:val="both"/>
        <w:rPr>
          <w:rFonts w:ascii="Times New Roman" w:hAnsi="Times New Roman"/>
        </w:rPr>
      </w:pPr>
      <w:r>
        <w:rPr>
          <w:rFonts w:ascii="Times New Roman" w:hAnsi="Times New Roman"/>
        </w:rPr>
        <w:t>квалифицированным инвестором в отношении следующих видов:</w:t>
      </w:r>
    </w:p>
    <w:p w:rsidR="00FE5FBE" w:rsidRDefault="007C14B4">
      <w:pPr>
        <w:pStyle w:val="aff3"/>
        <w:numPr>
          <w:ilvl w:val="0"/>
          <w:numId w:val="32"/>
        </w:numPr>
        <w:tabs>
          <w:tab w:val="left" w:pos="851"/>
        </w:tabs>
        <w:ind w:right="45"/>
        <w:jc w:val="both"/>
        <w:rPr>
          <w:rFonts w:ascii="Times New Roman" w:hAnsi="Times New Roman"/>
        </w:rPr>
      </w:pPr>
      <w:r>
        <w:rPr>
          <w:rFonts w:ascii="Times New Roman" w:hAnsi="Times New Roman"/>
        </w:rPr>
        <w:t>Услуг: __________________________________________________________________________________</w:t>
      </w:r>
    </w:p>
    <w:p w:rsidR="00FE5FBE" w:rsidRDefault="007C14B4">
      <w:pPr>
        <w:pStyle w:val="aff3"/>
        <w:numPr>
          <w:ilvl w:val="0"/>
          <w:numId w:val="32"/>
        </w:numPr>
        <w:tabs>
          <w:tab w:val="left" w:pos="851"/>
        </w:tabs>
        <w:spacing w:before="240"/>
        <w:ind w:right="45" w:hanging="501"/>
        <w:jc w:val="both"/>
        <w:rPr>
          <w:rFonts w:ascii="Times New Roman" w:hAnsi="Times New Roman"/>
        </w:rPr>
      </w:pPr>
      <w:r>
        <w:rPr>
          <w:rFonts w:ascii="Times New Roman" w:hAnsi="Times New Roman"/>
        </w:rPr>
        <w:t>сделок или ценных бумаг и (или) производных финансовых инструментов:</w:t>
      </w:r>
    </w:p>
    <w:p w:rsidR="00FE5FBE" w:rsidRDefault="00A30250">
      <w:pPr>
        <w:spacing w:before="120"/>
        <w:ind w:left="1134" w:hanging="425"/>
        <w:jc w:val="both"/>
        <w:rPr>
          <w:sz w:val="22"/>
        </w:rPr>
      </w:pPr>
      <w:r>
        <w:rPr>
          <w:noProof/>
        </w:rPr>
        <mc:AlternateContent>
          <mc:Choice Requires="wps">
            <w:drawing>
              <wp:anchor distT="0" distB="0" distL="114300" distR="114300" simplePos="0" relativeHeight="7" behindDoc="0" locked="0" layoutInCell="0" allowOverlap="1">
                <wp:simplePos x="0" y="0"/>
                <wp:positionH relativeFrom="margin">
                  <wp:posOffset>-299720</wp:posOffset>
                </wp:positionH>
                <wp:positionV relativeFrom="margin">
                  <wp:posOffset>3012440</wp:posOffset>
                </wp:positionV>
                <wp:extent cx="6758940" cy="106045"/>
                <wp:effectExtent l="0" t="0" r="0" b="0"/>
                <wp:wrapNone/>
                <wp:docPr id="130911637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23.6pt;margin-top:237.2pt;width:532.2pt;height:8.35pt;rotation:-45;z-index: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всех видов ценных бумаг и (или) производных финансовых инструментов, предназначенных для квалифицированных инвесторов;</w:t>
      </w:r>
    </w:p>
    <w:p w:rsidR="00FE5FBE" w:rsidRDefault="007C14B4">
      <w:pPr>
        <w:spacing w:before="120"/>
        <w:ind w:left="1134" w:hanging="425"/>
        <w:jc w:val="both"/>
        <w:rPr>
          <w:sz w:val="22"/>
        </w:rPr>
      </w:pPr>
      <w:r>
        <w:rPr>
          <w:sz w:val="22"/>
        </w:rPr>
        <w:t>  иное: _________________________________________________________________________</w:t>
      </w:r>
    </w:p>
    <w:p w:rsidR="00FE5FBE" w:rsidRDefault="007C14B4">
      <w:pPr>
        <w:ind w:left="993"/>
        <w:jc w:val="both"/>
        <w:rPr>
          <w:sz w:val="22"/>
        </w:rPr>
      </w:pPr>
      <w:r>
        <w:rPr>
          <w:sz w:val="22"/>
        </w:rPr>
        <w:t>(вид ценной бумаги, наименование эмитента, государственный регистрационный номер, наименование производного финансового инструмента и иная информация, однозначно идентифицирующая ценную бумагу (производный финансовый инструмент) – для случаев признания лица квалифицированным инвестором в отношении конкретного перечня финансовых инструментов)</w:t>
      </w:r>
    </w:p>
    <w:p w:rsidR="00FE5FBE" w:rsidRDefault="00FE5FBE">
      <w:pPr>
        <w:tabs>
          <w:tab w:val="left" w:pos="284"/>
        </w:tabs>
        <w:spacing w:after="120"/>
        <w:rPr>
          <w:sz w:val="22"/>
        </w:rPr>
      </w:pPr>
    </w:p>
    <w:p w:rsidR="00FE5FBE" w:rsidRDefault="007C14B4">
      <w:pPr>
        <w:pStyle w:val="aff3"/>
        <w:ind w:right="43" w:firstLine="567"/>
        <w:jc w:val="both"/>
        <w:rPr>
          <w:rFonts w:ascii="Times New Roman" w:hAnsi="Times New Roman"/>
        </w:rPr>
      </w:pPr>
      <w:r>
        <w:rPr>
          <w:rFonts w:ascii="Times New Roman" w:hAnsi="Times New Roman"/>
        </w:rPr>
        <w:t>Настоящим Заявитель подтверждает, что:</w:t>
      </w:r>
    </w:p>
    <w:p w:rsidR="00FE5FBE" w:rsidRDefault="007C14B4">
      <w:pPr>
        <w:pStyle w:val="aff3"/>
        <w:numPr>
          <w:ilvl w:val="0"/>
          <w:numId w:val="20"/>
        </w:numPr>
        <w:tabs>
          <w:tab w:val="left" w:pos="-284"/>
          <w:tab w:val="left" w:pos="-142"/>
          <w:tab w:val="left" w:pos="851"/>
        </w:tabs>
        <w:ind w:right="43"/>
        <w:jc w:val="both"/>
        <w:rPr>
          <w:rFonts w:ascii="Times New Roman" w:hAnsi="Times New Roman"/>
        </w:rPr>
      </w:pPr>
      <w:r>
        <w:rPr>
          <w:rFonts w:ascii="Times New Roman" w:hAnsi="Times New Roman"/>
        </w:rPr>
        <w:t xml:space="preserve">соответствует следующим требованиям, установленным Регламентом принятия решения о признании лица квалифицированным инвестором в ООО </w:t>
      </w:r>
      <w:r w:rsidR="00B45C89">
        <w:rPr>
          <w:rFonts w:ascii="Times New Roman" w:hAnsi="Times New Roman"/>
        </w:rPr>
        <w:t>«РУСЬ КАПИТАЛ»</w:t>
      </w:r>
      <w:r>
        <w:rPr>
          <w:rFonts w:ascii="Times New Roman" w:hAnsi="Times New Roman"/>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845"/>
      </w:tblGrid>
      <w:tr w:rsidR="00FE5FBE">
        <w:trPr>
          <w:cantSplit/>
          <w:trHeight w:hRule="exact" w:val="1339"/>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jc w:val="center"/>
              <w:rPr>
                <w:rFonts w:ascii="Times New Roman" w:hAnsi="Times New Roman"/>
                <w:caps w:val="0"/>
                <w:sz w:val="22"/>
              </w:rPr>
            </w:pPr>
            <w:r>
              <w:rPr>
                <w:rFonts w:ascii="Times New Roman" w:hAnsi="Times New Roman"/>
                <w:caps w:val="0"/>
                <w:sz w:val="22"/>
              </w:rPr>
              <w:t>Содержание требования</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jc w:val="center"/>
              <w:rPr>
                <w:rFonts w:ascii="Times New Roman" w:hAnsi="Times New Roman"/>
                <w:caps w:val="0"/>
                <w:sz w:val="22"/>
              </w:rPr>
            </w:pPr>
            <w:r>
              <w:rPr>
                <w:rFonts w:ascii="Times New Roman" w:hAnsi="Times New Roman"/>
                <w:caps w:val="0"/>
                <w:sz w:val="22"/>
              </w:rPr>
              <w:t>Перечень прилагаемых документов, подтверждающих требование (наименование документа, количество листов)</w:t>
            </w:r>
          </w:p>
        </w:tc>
      </w:tr>
      <w:tr w:rsidR="00FE5FBE">
        <w:trPr>
          <w:cantSplit/>
          <w:trHeight w:val="991"/>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t>имеет собственный капитал не менее 200 (двухсот) миллионов рублей</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AF57F0">
            <w:pPr>
              <w:pStyle w:val="af9"/>
              <w:rPr>
                <w:rFonts w:ascii="Times New Roman" w:hAnsi="Times New Roman"/>
                <w:caps w:val="0"/>
                <w:sz w:val="22"/>
              </w:rPr>
            </w:pPr>
            <w:r>
              <w:rPr>
                <w:rFonts w:ascii="Times New Roman" w:hAnsi="Times New Roman"/>
                <w:caps w:val="0"/>
                <w:sz w:val="22"/>
              </w:rPr>
              <w:fldChar w:fldCharType="begin"/>
            </w:r>
            <w:r w:rsidR="007C14B4">
              <w:rPr>
                <w:rFonts w:ascii="Times New Roman" w:hAnsi="Times New Roman"/>
                <w:caps w:val="0"/>
                <w:sz w:val="22"/>
              </w:rPr>
              <w:instrText xml:space="preserve"> FORMTEXT </w:instrText>
            </w:r>
            <w:r>
              <w:rPr>
                <w:rFonts w:ascii="Times New Roman" w:hAnsi="Times New Roman"/>
                <w:caps w:val="0"/>
                <w:sz w:val="22"/>
              </w:rPr>
              <w:fldChar w:fldCharType="separate"/>
            </w:r>
            <w:r w:rsidR="007C14B4">
              <w:rPr>
                <w:rFonts w:ascii="Times New Roman" w:hAnsi="Times New Roman"/>
                <w:caps w:val="0"/>
                <w:noProof/>
                <w:sz w:val="22"/>
              </w:rPr>
              <w:t>     </w:t>
            </w:r>
            <w:r>
              <w:rPr>
                <w:rFonts w:ascii="Times New Roman" w:hAnsi="Times New Roman"/>
                <w:caps w:val="0"/>
                <w:sz w:val="22"/>
              </w:rPr>
              <w:fldChar w:fldCharType="end"/>
            </w:r>
          </w:p>
        </w:tc>
      </w:tr>
      <w:tr w:rsidR="00FE5FBE">
        <w:trPr>
          <w:cantSplit/>
          <w:trHeight w:val="2526"/>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t>совершало ежеквартально не менее чем по 5 (пяти) сделок (не реже 1 (одной) сделки в месяц) с ценными бумагами и (или) заключало договоры, являющиеся производными финансовыми инструментами в течение последних 4 (четырех) кварталов, совокупная цена которых составила не менее 50 (пятидесяти) миллионов рублей</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AF57F0">
            <w:pPr>
              <w:pStyle w:val="af9"/>
              <w:rPr>
                <w:rFonts w:ascii="Times New Roman" w:hAnsi="Times New Roman"/>
                <w:caps w:val="0"/>
                <w:sz w:val="22"/>
              </w:rPr>
            </w:pPr>
            <w:r>
              <w:rPr>
                <w:rFonts w:ascii="Times New Roman" w:hAnsi="Times New Roman"/>
                <w:caps w:val="0"/>
                <w:sz w:val="22"/>
              </w:rPr>
              <w:fldChar w:fldCharType="begin"/>
            </w:r>
            <w:r w:rsidR="007C14B4">
              <w:rPr>
                <w:rFonts w:ascii="Times New Roman" w:hAnsi="Times New Roman"/>
                <w:caps w:val="0"/>
                <w:sz w:val="22"/>
              </w:rPr>
              <w:instrText xml:space="preserve"> FORMTEXT </w:instrText>
            </w:r>
            <w:r>
              <w:rPr>
                <w:rFonts w:ascii="Times New Roman" w:hAnsi="Times New Roman"/>
                <w:caps w:val="0"/>
                <w:sz w:val="22"/>
              </w:rPr>
              <w:fldChar w:fldCharType="separate"/>
            </w:r>
            <w:r w:rsidR="007C14B4">
              <w:rPr>
                <w:rFonts w:ascii="Times New Roman" w:hAnsi="Times New Roman"/>
                <w:caps w:val="0"/>
                <w:noProof/>
                <w:sz w:val="22"/>
              </w:rPr>
              <w:t>     </w:t>
            </w:r>
            <w:r>
              <w:rPr>
                <w:rFonts w:ascii="Times New Roman" w:hAnsi="Times New Roman"/>
                <w:caps w:val="0"/>
                <w:sz w:val="22"/>
              </w:rPr>
              <w:fldChar w:fldCharType="end"/>
            </w:r>
          </w:p>
        </w:tc>
      </w:tr>
      <w:tr w:rsidR="00FE5FBE">
        <w:trPr>
          <w:cantSplit/>
          <w:trHeight w:val="2288"/>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lastRenderedPageBreak/>
              <w:t>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AF57F0">
            <w:pPr>
              <w:pStyle w:val="af9"/>
              <w:rPr>
                <w:rFonts w:ascii="Times New Roman" w:hAnsi="Times New Roman"/>
                <w:caps w:val="0"/>
                <w:sz w:val="22"/>
              </w:rPr>
            </w:pPr>
            <w:r>
              <w:rPr>
                <w:rFonts w:ascii="Times New Roman" w:hAnsi="Times New Roman"/>
                <w:caps w:val="0"/>
                <w:sz w:val="22"/>
              </w:rPr>
              <w:fldChar w:fldCharType="begin"/>
            </w:r>
            <w:r w:rsidR="007C14B4">
              <w:rPr>
                <w:rFonts w:ascii="Times New Roman" w:hAnsi="Times New Roman"/>
                <w:caps w:val="0"/>
                <w:sz w:val="22"/>
              </w:rPr>
              <w:instrText xml:space="preserve"> FORMTEXT </w:instrText>
            </w:r>
            <w:r>
              <w:rPr>
                <w:rFonts w:ascii="Times New Roman" w:hAnsi="Times New Roman"/>
                <w:caps w:val="0"/>
                <w:sz w:val="22"/>
              </w:rPr>
              <w:fldChar w:fldCharType="separate"/>
            </w:r>
            <w:r w:rsidR="007C14B4">
              <w:rPr>
                <w:rFonts w:ascii="Times New Roman" w:hAnsi="Times New Roman"/>
                <w:caps w:val="0"/>
                <w:noProof/>
                <w:sz w:val="22"/>
              </w:rPr>
              <w:t>     </w:t>
            </w:r>
            <w:r>
              <w:rPr>
                <w:rFonts w:ascii="Times New Roman" w:hAnsi="Times New Roman"/>
                <w:caps w:val="0"/>
                <w:sz w:val="22"/>
              </w:rPr>
              <w:fldChar w:fldCharType="end"/>
            </w:r>
          </w:p>
        </w:tc>
      </w:tr>
      <w:tr w:rsidR="00FE5FBE">
        <w:trPr>
          <w:cantSplit/>
          <w:trHeight w:val="1952"/>
        </w:trPr>
        <w:tc>
          <w:tcPr>
            <w:tcW w:w="5220" w:type="dxa"/>
            <w:tcBorders>
              <w:top w:val="single" w:sz="8" w:space="0" w:color="auto"/>
              <w:left w:val="single" w:sz="8" w:space="0" w:color="auto"/>
              <w:bottom w:val="single" w:sz="8" w:space="0" w:color="auto"/>
              <w:right w:val="single" w:sz="8" w:space="0" w:color="auto"/>
            </w:tcBorders>
            <w:vAlign w:val="center"/>
          </w:tcPr>
          <w:p w:rsidR="00FE5FBE" w:rsidRDefault="007C14B4">
            <w:pPr>
              <w:pStyle w:val="af9"/>
              <w:rPr>
                <w:rFonts w:ascii="Times New Roman" w:hAnsi="Times New Roman"/>
                <w:caps w:val="0"/>
                <w:sz w:val="22"/>
              </w:rPr>
            </w:pPr>
            <w:r>
              <w:rPr>
                <w:rFonts w:ascii="Times New Roman" w:hAnsi="Times New Roman"/>
                <w:caps w:val="0"/>
                <w:sz w:val="22"/>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tc>
        <w:tc>
          <w:tcPr>
            <w:tcW w:w="4845" w:type="dxa"/>
            <w:tcBorders>
              <w:top w:val="single" w:sz="8" w:space="0" w:color="auto"/>
              <w:left w:val="single" w:sz="8" w:space="0" w:color="auto"/>
              <w:bottom w:val="single" w:sz="8" w:space="0" w:color="auto"/>
              <w:right w:val="single" w:sz="8" w:space="0" w:color="auto"/>
            </w:tcBorders>
            <w:vAlign w:val="center"/>
          </w:tcPr>
          <w:p w:rsidR="00FE5FBE" w:rsidRDefault="00AF57F0">
            <w:pPr>
              <w:pStyle w:val="af9"/>
              <w:rPr>
                <w:rFonts w:ascii="Times New Roman" w:hAnsi="Times New Roman"/>
                <w:caps w:val="0"/>
                <w:sz w:val="22"/>
              </w:rPr>
            </w:pPr>
            <w:r>
              <w:rPr>
                <w:rFonts w:ascii="Times New Roman" w:hAnsi="Times New Roman"/>
                <w:caps w:val="0"/>
                <w:sz w:val="22"/>
              </w:rPr>
              <w:fldChar w:fldCharType="begin"/>
            </w:r>
            <w:r w:rsidR="007C14B4">
              <w:rPr>
                <w:rFonts w:ascii="Times New Roman" w:hAnsi="Times New Roman"/>
                <w:caps w:val="0"/>
                <w:sz w:val="22"/>
              </w:rPr>
              <w:instrText xml:space="preserve"> FORMTEXT </w:instrText>
            </w:r>
            <w:r>
              <w:rPr>
                <w:rFonts w:ascii="Times New Roman" w:hAnsi="Times New Roman"/>
                <w:caps w:val="0"/>
                <w:sz w:val="22"/>
              </w:rPr>
              <w:fldChar w:fldCharType="separate"/>
            </w:r>
            <w:r w:rsidR="007C14B4">
              <w:rPr>
                <w:rFonts w:ascii="Times New Roman" w:hAnsi="Times New Roman"/>
                <w:caps w:val="0"/>
                <w:noProof/>
                <w:sz w:val="22"/>
              </w:rPr>
              <w:t>     </w:t>
            </w:r>
            <w:r>
              <w:rPr>
                <w:rFonts w:ascii="Times New Roman" w:hAnsi="Times New Roman"/>
                <w:caps w:val="0"/>
                <w:sz w:val="22"/>
              </w:rPr>
              <w:fldChar w:fldCharType="end"/>
            </w:r>
          </w:p>
        </w:tc>
      </w:tr>
    </w:tbl>
    <w:p w:rsidR="00FE5FBE" w:rsidRDefault="007C14B4">
      <w:pPr>
        <w:pStyle w:val="aff3"/>
        <w:numPr>
          <w:ilvl w:val="0"/>
          <w:numId w:val="20"/>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данное заявление и прилагаемые документы содержат полную и достоверную информацию;</w:t>
      </w:r>
    </w:p>
    <w:p w:rsidR="00FE5FBE" w:rsidRDefault="007C14B4">
      <w:pPr>
        <w:pStyle w:val="aff3"/>
        <w:numPr>
          <w:ilvl w:val="0"/>
          <w:numId w:val="20"/>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осведомлен о повышенных рисках, связанных с финансовыми инструментами, предназначенных для квалифицированных инвесторов;</w:t>
      </w:r>
    </w:p>
    <w:p w:rsidR="00FE5FBE" w:rsidRDefault="007C14B4">
      <w:pPr>
        <w:pStyle w:val="aff3"/>
        <w:numPr>
          <w:ilvl w:val="0"/>
          <w:numId w:val="20"/>
        </w:numPr>
        <w:tabs>
          <w:tab w:val="left" w:pos="-284"/>
          <w:tab w:val="left" w:pos="-142"/>
          <w:tab w:val="left" w:pos="851"/>
        </w:tabs>
        <w:ind w:left="851" w:right="43" w:hanging="284"/>
        <w:jc w:val="both"/>
        <w:rPr>
          <w:rFonts w:ascii="Times New Roman" w:hAnsi="Times New Roman"/>
        </w:rPr>
      </w:pPr>
      <w:r>
        <w:rPr>
          <w:rFonts w:ascii="Times New Roman" w:hAnsi="Times New Roman"/>
        </w:rPr>
        <w:t>осведомлен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w:t>
      </w:r>
    </w:p>
    <w:p w:rsidR="00FE5FBE" w:rsidRDefault="007C14B4">
      <w:pPr>
        <w:pStyle w:val="aff3"/>
        <w:numPr>
          <w:ilvl w:val="0"/>
          <w:numId w:val="20"/>
        </w:numPr>
        <w:tabs>
          <w:tab w:val="left" w:pos="-284"/>
          <w:tab w:val="left" w:pos="-142"/>
          <w:tab w:val="left" w:pos="851"/>
        </w:tabs>
        <w:ind w:left="851" w:right="43" w:hanging="284"/>
        <w:jc w:val="both"/>
        <w:rPr>
          <w:rFonts w:ascii="Times New Roman" w:hAnsi="Times New Roman"/>
          <w:b/>
        </w:rPr>
      </w:pPr>
      <w:r>
        <w:rPr>
          <w:rFonts w:ascii="Times New Roman" w:hAnsi="Times New Roman"/>
        </w:rPr>
        <w:t xml:space="preserve">уведомлен о необходимости ежегодно, в срок не позднее 30 (тридцатого) апреля по окончании календарного года, подтверждать свое соответствие требованиям, установленным Регламентом принятия решения о признании лица квалифицированным инвестором в ООО </w:t>
      </w:r>
      <w:r w:rsidR="00B45C89">
        <w:rPr>
          <w:rFonts w:ascii="Times New Roman" w:hAnsi="Times New Roman"/>
        </w:rPr>
        <w:t>«РУСЬ КАПИТАЛ»</w:t>
      </w:r>
    </w:p>
    <w:p w:rsidR="00FE5FBE" w:rsidRDefault="00FE5FBE">
      <w:pPr>
        <w:pStyle w:val="a5"/>
        <w:tabs>
          <w:tab w:val="left" w:pos="284"/>
        </w:tabs>
        <w:spacing w:after="120"/>
        <w:rPr>
          <w:sz w:val="22"/>
        </w:rPr>
      </w:pPr>
    </w:p>
    <w:p w:rsidR="00FE5FBE" w:rsidRDefault="007C14B4">
      <w:pPr>
        <w:pStyle w:val="a5"/>
        <w:tabs>
          <w:tab w:val="left" w:pos="284"/>
        </w:tabs>
        <w:spacing w:after="120"/>
        <w:rPr>
          <w:sz w:val="22"/>
        </w:rPr>
      </w:pPr>
      <w:r>
        <w:rPr>
          <w:sz w:val="22"/>
        </w:rPr>
        <w:t>Все Уведомления, выписки из Реестра, иные документы прошу предоставлять (нужное отметить):</w:t>
      </w:r>
    </w:p>
    <w:p w:rsidR="00FE5FBE" w:rsidRDefault="007C14B4">
      <w:pPr>
        <w:spacing w:after="240"/>
        <w:jc w:val="both"/>
        <w:rPr>
          <w:sz w:val="22"/>
        </w:rPr>
      </w:pPr>
      <w:r>
        <w:rPr>
          <w:sz w:val="22"/>
        </w:rPr>
        <w:t> по адресу:____________________________________________________________________</w:t>
      </w:r>
    </w:p>
    <w:p w:rsidR="00FE5FBE" w:rsidRDefault="007C14B4">
      <w:pPr>
        <w:spacing w:before="60"/>
        <w:jc w:val="both"/>
        <w:rPr>
          <w:sz w:val="22"/>
        </w:rPr>
      </w:pPr>
      <w:r>
        <w:rPr>
          <w:sz w:val="22"/>
        </w:rPr>
        <w:t xml:space="preserve">лично в офисе ООО </w:t>
      </w:r>
      <w:r w:rsidR="00B45C89">
        <w:rPr>
          <w:sz w:val="22"/>
        </w:rPr>
        <w:t>«РУСЬ КАПИТАЛ»</w:t>
      </w:r>
    </w:p>
    <w:p w:rsidR="00FE5FBE" w:rsidRDefault="00FE5FBE">
      <w:pPr>
        <w:spacing w:before="60"/>
        <w:jc w:val="both"/>
        <w:rPr>
          <w:sz w:val="22"/>
        </w:rPr>
      </w:pPr>
    </w:p>
    <w:p w:rsidR="00FE5FBE" w:rsidRDefault="007C14B4">
      <w:pPr>
        <w:pStyle w:val="aff3"/>
        <w:ind w:left="720" w:right="43"/>
        <w:rPr>
          <w:rFonts w:ascii="Times New Roman" w:hAnsi="Times New Roman"/>
        </w:rPr>
      </w:pPr>
      <w:r>
        <w:rPr>
          <w:rFonts w:ascii="Times New Roman" w:hAnsi="Times New Roman"/>
        </w:rPr>
        <w:t>Подпись Заявителя (уполномоченного лица)</w:t>
      </w:r>
    </w:p>
    <w:p w:rsidR="00FE5FBE" w:rsidRDefault="007C14B4">
      <w:pPr>
        <w:pStyle w:val="af4"/>
        <w:spacing w:beforeAutospacing="0" w:after="0" w:afterAutospacing="0"/>
        <w:ind w:left="4320" w:firstLine="720"/>
        <w:rPr>
          <w:sz w:val="22"/>
        </w:rPr>
      </w:pPr>
      <w:r>
        <w:rPr>
          <w:sz w:val="22"/>
        </w:rPr>
        <w:t>___________________ /________________/</w:t>
      </w:r>
    </w:p>
    <w:p w:rsidR="00FE5FBE" w:rsidRDefault="007C14B4">
      <w:pPr>
        <w:pStyle w:val="af4"/>
        <w:spacing w:before="0" w:beforeAutospacing="0" w:after="0" w:afterAutospacing="0"/>
        <w:ind w:left="4320" w:firstLine="720"/>
        <w:rPr>
          <w:sz w:val="22"/>
        </w:rPr>
      </w:pPr>
      <w:r>
        <w:rPr>
          <w:sz w:val="22"/>
        </w:rPr>
        <w:t xml:space="preserve">                     Подпись                                    ФИО</w:t>
      </w:r>
    </w:p>
    <w:p w:rsidR="00FE5FBE" w:rsidRDefault="007C14B4">
      <w:pPr>
        <w:pStyle w:val="af4"/>
        <w:spacing w:before="240" w:beforeAutospacing="0" w:afterAutospacing="0"/>
        <w:ind w:left="4320" w:firstLine="720"/>
        <w:rPr>
          <w:sz w:val="22"/>
        </w:rPr>
      </w:pPr>
      <w:r>
        <w:rPr>
          <w:sz w:val="22"/>
        </w:rPr>
        <w:t>М.П.</w:t>
      </w:r>
    </w:p>
    <w:p w:rsidR="00FE5FBE" w:rsidRDefault="007C14B4">
      <w:pPr>
        <w:spacing w:after="240"/>
        <w:rPr>
          <w:sz w:val="22"/>
        </w:rPr>
      </w:pPr>
      <w:r>
        <w:rPr>
          <w:sz w:val="22"/>
        </w:rPr>
        <w:t>Получено:</w:t>
      </w:r>
    </w:p>
    <w:p w:rsidR="00FE5FBE" w:rsidRDefault="007C14B4">
      <w:pPr>
        <w:pStyle w:val="af4"/>
        <w:spacing w:before="0" w:beforeAutospacing="0" w:after="0" w:afterAutospacing="0"/>
        <w:rPr>
          <w:sz w:val="22"/>
        </w:rPr>
      </w:pPr>
      <w:r>
        <w:rPr>
          <w:sz w:val="22"/>
        </w:rPr>
        <w:t>Дата: «____» ____________   20__г.                             ___________________ /________________/</w:t>
      </w:r>
    </w:p>
    <w:p w:rsidR="00FE5FBE" w:rsidRDefault="007C14B4">
      <w:pPr>
        <w:pStyle w:val="af4"/>
        <w:spacing w:before="0" w:beforeAutospacing="0" w:afterAutospacing="0"/>
        <w:ind w:left="4320" w:firstLine="720"/>
        <w:rPr>
          <w:sz w:val="22"/>
          <w:vertAlign w:val="superscript"/>
        </w:rPr>
      </w:pPr>
      <w:r>
        <w:rPr>
          <w:sz w:val="22"/>
        </w:rPr>
        <w:t xml:space="preserve">                     Подпись                                    ФИО</w:t>
      </w:r>
    </w:p>
    <w:p w:rsidR="00FE5FBE" w:rsidRDefault="007C14B4">
      <w:pPr>
        <w:pStyle w:val="af4"/>
        <w:ind w:left="4320" w:firstLine="720"/>
        <w:rPr>
          <w:sz w:val="22"/>
        </w:rPr>
      </w:pPr>
      <w:r>
        <w:rPr>
          <w:sz w:val="22"/>
        </w:rPr>
        <w:t>М.П.</w:t>
      </w:r>
    </w:p>
    <w:p w:rsidR="00FE5FBE" w:rsidRDefault="00FE5FBE">
      <w:pPr>
        <w:pStyle w:val="af4"/>
        <w:ind w:left="4320" w:firstLine="720"/>
        <w:rPr>
          <w:sz w:val="22"/>
        </w:rPr>
      </w:pPr>
    </w:p>
    <w:p w:rsidR="00FE5FBE" w:rsidRDefault="00FE5FBE">
      <w:pPr>
        <w:pStyle w:val="af4"/>
        <w:ind w:left="4320" w:firstLine="720"/>
        <w:rPr>
          <w:sz w:val="22"/>
        </w:rPr>
      </w:pPr>
    </w:p>
    <w:p w:rsidR="00FE5FBE" w:rsidRDefault="00FE5FBE">
      <w:pPr>
        <w:pStyle w:val="af4"/>
        <w:ind w:left="4320" w:firstLine="720"/>
        <w:rPr>
          <w:sz w:val="22"/>
        </w:rPr>
      </w:pPr>
    </w:p>
    <w:p w:rsidR="00FE5FBE" w:rsidRDefault="00FE5FBE">
      <w:pPr>
        <w:pStyle w:val="af4"/>
        <w:ind w:left="4320" w:firstLine="720"/>
        <w:rPr>
          <w:sz w:val="22"/>
        </w:rPr>
      </w:pPr>
    </w:p>
    <w:p w:rsidR="00FE5FBE" w:rsidRDefault="00FE5FBE">
      <w:pPr>
        <w:rPr>
          <w:sz w:val="22"/>
        </w:rPr>
        <w:sectPr w:rsidR="00FE5FBE">
          <w:footerReference w:type="first" r:id="rId20"/>
          <w:pgSz w:w="11906" w:h="16838" w:code="9"/>
          <w:pgMar w:top="1418" w:right="851" w:bottom="1135" w:left="1276" w:header="567" w:footer="567" w:gutter="0"/>
          <w:cols w:space="720"/>
          <w:titlePg/>
        </w:sectPr>
      </w:pPr>
    </w:p>
    <w:p w:rsidR="00FE5FBE" w:rsidRDefault="00FE5FBE">
      <w:pPr>
        <w:rPr>
          <w:sz w:val="22"/>
        </w:rPr>
      </w:pPr>
    </w:p>
    <w:p w:rsidR="00FE5FBE" w:rsidRDefault="00FE5FBE">
      <w:pPr>
        <w:rPr>
          <w:sz w:val="22"/>
        </w:rPr>
      </w:pPr>
    </w:p>
    <w:p w:rsidR="00FE5FBE" w:rsidRDefault="007C14B4">
      <w:pPr>
        <w:pStyle w:val="2"/>
        <w:jc w:val="right"/>
        <w:rPr>
          <w:color w:val="auto"/>
          <w:sz w:val="22"/>
        </w:rPr>
      </w:pPr>
      <w:bookmarkStart w:id="197" w:name="_Приложение___3_1"/>
      <w:bookmarkStart w:id="198" w:name="Приложение3"/>
      <w:bookmarkStart w:id="199" w:name="_Toc134261911"/>
      <w:bookmarkEnd w:id="197"/>
      <w:bookmarkEnd w:id="198"/>
      <w:r>
        <w:rPr>
          <w:color w:val="auto"/>
          <w:sz w:val="22"/>
        </w:rPr>
        <w:t>Приложение № 3</w:t>
      </w:r>
      <w:bookmarkEnd w:id="199"/>
    </w:p>
    <w:p w:rsidR="00FE5FBE" w:rsidRDefault="007C14B4">
      <w:pPr>
        <w:pStyle w:val="2"/>
        <w:jc w:val="right"/>
        <w:rPr>
          <w:color w:val="auto"/>
          <w:sz w:val="22"/>
        </w:rPr>
      </w:pPr>
      <w:bookmarkStart w:id="200" w:name="_Toc134261912"/>
      <w:r>
        <w:rPr>
          <w:color w:val="auto"/>
          <w:sz w:val="22"/>
        </w:rPr>
        <w:t>«Уведомление о признании лица квалифицированным инвестором»</w:t>
      </w:r>
      <w:bookmarkEnd w:id="200"/>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ind w:firstLine="540"/>
        <w:jc w:val="right"/>
        <w:rPr>
          <w:sz w:val="22"/>
        </w:rPr>
      </w:pPr>
    </w:p>
    <w:p w:rsidR="00FE5FBE" w:rsidRDefault="007C14B4">
      <w:pPr>
        <w:ind w:firstLine="540"/>
        <w:jc w:val="right"/>
        <w:rPr>
          <w:sz w:val="22"/>
        </w:rPr>
      </w:pPr>
      <w:r>
        <w:rPr>
          <w:sz w:val="22"/>
        </w:rPr>
        <w:t>Кому ___________________________________</w:t>
      </w:r>
    </w:p>
    <w:p w:rsidR="00FE5FBE" w:rsidRDefault="007C14B4">
      <w:pPr>
        <w:spacing w:before="240"/>
        <w:ind w:firstLine="540"/>
        <w:jc w:val="right"/>
        <w:rPr>
          <w:sz w:val="22"/>
        </w:rPr>
      </w:pPr>
      <w:r>
        <w:rPr>
          <w:sz w:val="22"/>
        </w:rPr>
        <w:t>Адрес:____________________________________</w:t>
      </w:r>
    </w:p>
    <w:p w:rsidR="00FE5FBE" w:rsidRDefault="00FE5FBE">
      <w:pPr>
        <w:ind w:firstLine="540"/>
        <w:jc w:val="center"/>
        <w:rPr>
          <w:b/>
          <w:sz w:val="22"/>
        </w:rPr>
      </w:pPr>
    </w:p>
    <w:p w:rsidR="00FE5FBE" w:rsidRDefault="00FE5FBE">
      <w:pPr>
        <w:ind w:firstLine="540"/>
        <w:jc w:val="center"/>
        <w:rPr>
          <w:b/>
          <w:sz w:val="22"/>
        </w:rPr>
      </w:pPr>
    </w:p>
    <w:p w:rsidR="00FE5FBE" w:rsidRDefault="007C14B4">
      <w:pPr>
        <w:ind w:firstLine="540"/>
        <w:jc w:val="center"/>
        <w:rPr>
          <w:b/>
          <w:sz w:val="22"/>
        </w:rPr>
      </w:pPr>
      <w:r>
        <w:rPr>
          <w:b/>
          <w:sz w:val="22"/>
        </w:rPr>
        <w:t>УВЕДОМЛЕНИЕ</w:t>
      </w:r>
    </w:p>
    <w:p w:rsidR="00FE5FBE" w:rsidRDefault="007C14B4">
      <w:pPr>
        <w:ind w:firstLine="540"/>
        <w:jc w:val="center"/>
        <w:rPr>
          <w:b/>
          <w:sz w:val="22"/>
        </w:rPr>
      </w:pPr>
      <w:r>
        <w:rPr>
          <w:b/>
          <w:sz w:val="22"/>
        </w:rPr>
        <w:t>о признании лица квалифицированным инвестором</w:t>
      </w:r>
    </w:p>
    <w:p w:rsidR="00FE5FBE" w:rsidRDefault="00FE5FBE">
      <w:pPr>
        <w:ind w:firstLine="540"/>
        <w:jc w:val="both"/>
        <w:rPr>
          <w:sz w:val="22"/>
        </w:rPr>
      </w:pPr>
    </w:p>
    <w:p w:rsidR="00FE5FBE" w:rsidRDefault="00FE5FBE">
      <w:pPr>
        <w:ind w:firstLine="540"/>
        <w:jc w:val="both"/>
        <w:rPr>
          <w:sz w:val="22"/>
        </w:rPr>
      </w:pPr>
    </w:p>
    <w:p w:rsidR="00FE5FBE" w:rsidRDefault="00FE5FBE">
      <w:pPr>
        <w:ind w:firstLine="540"/>
        <w:jc w:val="both"/>
        <w:rPr>
          <w:sz w:val="22"/>
        </w:rPr>
      </w:pPr>
    </w:p>
    <w:p w:rsidR="00FE5FBE" w:rsidRDefault="007C14B4">
      <w:pPr>
        <w:rPr>
          <w:i/>
          <w:sz w:val="22"/>
          <w:u w:val="single"/>
        </w:rPr>
      </w:pPr>
      <w:r>
        <w:rPr>
          <w:sz w:val="22"/>
        </w:rPr>
        <w:t xml:space="preserve">ООО </w:t>
      </w:r>
      <w:r w:rsidR="00B45C89">
        <w:rPr>
          <w:sz w:val="22"/>
        </w:rPr>
        <w:t xml:space="preserve">«РУСЬ КАПИТАЛ» </w:t>
      </w:r>
      <w:r>
        <w:rPr>
          <w:sz w:val="22"/>
        </w:rPr>
        <w:t>настоящим уведомляет, что</w:t>
      </w:r>
      <w:r>
        <w:rPr>
          <w:i/>
          <w:sz w:val="22"/>
          <w:u w:val="single"/>
        </w:rPr>
        <w:t>_______________________________________________</w:t>
      </w:r>
    </w:p>
    <w:p w:rsidR="00FE5FBE" w:rsidRDefault="007C14B4">
      <w:pPr>
        <w:spacing w:before="120"/>
        <w:jc w:val="both"/>
        <w:rPr>
          <w:sz w:val="22"/>
        </w:rPr>
      </w:pPr>
      <w:r>
        <w:rPr>
          <w:i/>
          <w:sz w:val="22"/>
          <w:u w:val="single"/>
        </w:rPr>
        <w:t>_________________________________________________________________________________</w:t>
      </w:r>
    </w:p>
    <w:p w:rsidR="00FE5FBE" w:rsidRDefault="007C14B4">
      <w:pPr>
        <w:ind w:left="2124" w:firstLine="708"/>
        <w:jc w:val="center"/>
        <w:rPr>
          <w:sz w:val="22"/>
        </w:rPr>
      </w:pPr>
      <w:r>
        <w:rPr>
          <w:i/>
          <w:sz w:val="22"/>
        </w:rPr>
        <w:t>(Ф.И.О./ наименование организации)</w:t>
      </w:r>
    </w:p>
    <w:p w:rsidR="00FE5FBE" w:rsidRDefault="00A30250">
      <w:pPr>
        <w:jc w:val="both"/>
        <w:rPr>
          <w:sz w:val="22"/>
        </w:rPr>
      </w:pPr>
      <w:r>
        <w:rPr>
          <w:noProof/>
        </w:rPr>
        <mc:AlternateContent>
          <mc:Choice Requires="wps">
            <w:drawing>
              <wp:anchor distT="0" distB="0" distL="114300" distR="114300" simplePos="0" relativeHeight="6" behindDoc="0" locked="0" layoutInCell="0" allowOverlap="1">
                <wp:simplePos x="0" y="0"/>
                <wp:positionH relativeFrom="margin">
                  <wp:posOffset>-402590</wp:posOffset>
                </wp:positionH>
                <wp:positionV relativeFrom="margin">
                  <wp:posOffset>3409950</wp:posOffset>
                </wp:positionV>
                <wp:extent cx="6758940" cy="106045"/>
                <wp:effectExtent l="0" t="0" r="0" b="0"/>
                <wp:wrapNone/>
                <wp:docPr id="88069818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1.7pt;margin-top:268.5pt;width:532.2pt;height:8.35pt;rotation:-45;z-index: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i/>
          <w:sz w:val="22"/>
          <w:u w:val="single"/>
        </w:rPr>
        <w:tab/>
      </w:r>
      <w:r w:rsidR="00E10090">
        <w:rPr>
          <w:i/>
          <w:sz w:val="22"/>
          <w:u w:val="single"/>
        </w:rPr>
        <w:tab/>
      </w:r>
      <w:r w:rsidR="00E10090">
        <w:rPr>
          <w:i/>
          <w:sz w:val="22"/>
          <w:u w:val="single"/>
        </w:rPr>
        <w:tab/>
      </w:r>
      <w:r w:rsidR="00E10090">
        <w:rPr>
          <w:i/>
          <w:sz w:val="22"/>
          <w:u w:val="single"/>
        </w:rPr>
        <w:tab/>
      </w:r>
      <w:r w:rsidR="00E10090">
        <w:rPr>
          <w:sz w:val="22"/>
        </w:rPr>
        <w:t>признано квалифицированным инвестором в отношении следующих видов:</w:t>
      </w:r>
    </w:p>
    <w:p w:rsidR="00FE5FBE" w:rsidRDefault="007C14B4">
      <w:pPr>
        <w:ind w:firstLine="708"/>
        <w:jc w:val="both"/>
        <w:rPr>
          <w:sz w:val="22"/>
        </w:rPr>
      </w:pPr>
      <w:r>
        <w:rPr>
          <w:i/>
          <w:sz w:val="22"/>
        </w:rPr>
        <w:t>(дата)</w:t>
      </w:r>
    </w:p>
    <w:p w:rsidR="00FE5FBE" w:rsidRDefault="00FE5FBE">
      <w:pPr>
        <w:ind w:firstLine="540"/>
        <w:jc w:val="both"/>
        <w:rPr>
          <w:sz w:val="22"/>
        </w:rPr>
      </w:pPr>
    </w:p>
    <w:p w:rsidR="00FE5FBE" w:rsidRDefault="007C14B4">
      <w:pPr>
        <w:pStyle w:val="a5"/>
        <w:numPr>
          <w:ilvl w:val="0"/>
          <w:numId w:val="16"/>
        </w:numPr>
        <w:rPr>
          <w:b/>
          <w:sz w:val="22"/>
        </w:rPr>
      </w:pPr>
      <w:r>
        <w:rPr>
          <w:b/>
          <w:sz w:val="22"/>
        </w:rPr>
        <w:t>Услуг: ______________________________________________________________________________</w:t>
      </w:r>
    </w:p>
    <w:p w:rsidR="00FE5FBE" w:rsidRDefault="00FE5FBE">
      <w:pPr>
        <w:rPr>
          <w:b/>
          <w:sz w:val="22"/>
        </w:rPr>
      </w:pPr>
    </w:p>
    <w:p w:rsidR="00FE5FBE" w:rsidRDefault="007C14B4">
      <w:pPr>
        <w:pStyle w:val="a5"/>
        <w:numPr>
          <w:ilvl w:val="0"/>
          <w:numId w:val="16"/>
        </w:numPr>
        <w:rPr>
          <w:b/>
          <w:sz w:val="22"/>
        </w:rPr>
      </w:pPr>
      <w:r>
        <w:rPr>
          <w:sz w:val="22"/>
        </w:rPr>
        <w:t xml:space="preserve">сделок или </w:t>
      </w:r>
      <w:r>
        <w:rPr>
          <w:b/>
          <w:sz w:val="22"/>
        </w:rPr>
        <w:t>Ценных бумаг ______________________________________________________________________________</w:t>
      </w:r>
    </w:p>
    <w:p w:rsidR="00FE5FBE" w:rsidRDefault="007C14B4">
      <w:pPr>
        <w:pStyle w:val="a5"/>
        <w:numPr>
          <w:ilvl w:val="0"/>
          <w:numId w:val="16"/>
        </w:numPr>
        <w:rPr>
          <w:b/>
          <w:sz w:val="22"/>
        </w:rPr>
      </w:pPr>
      <w:r>
        <w:rPr>
          <w:sz w:val="22"/>
        </w:rPr>
        <w:t xml:space="preserve">Производных финансовых инструментов </w:t>
      </w:r>
      <w:r>
        <w:rPr>
          <w:b/>
          <w:sz w:val="22"/>
        </w:rPr>
        <w:t>__________________________________________________________</w:t>
      </w:r>
    </w:p>
    <w:p w:rsidR="00FE5FBE" w:rsidRDefault="00FE5FBE">
      <w:pPr>
        <w:jc w:val="both"/>
        <w:rPr>
          <w:b/>
          <w:sz w:val="22"/>
        </w:rPr>
      </w:pPr>
    </w:p>
    <w:p w:rsidR="00FE5FBE" w:rsidRDefault="00FE5FBE">
      <w:pPr>
        <w:ind w:firstLine="540"/>
        <w:jc w:val="both"/>
        <w:rPr>
          <w:sz w:val="22"/>
        </w:rPr>
      </w:pPr>
    </w:p>
    <w:p w:rsidR="00FE5FBE" w:rsidRDefault="007C14B4">
      <w:pPr>
        <w:ind w:firstLine="540"/>
        <w:jc w:val="both"/>
        <w:rPr>
          <w:sz w:val="22"/>
        </w:rPr>
      </w:pPr>
      <w:r>
        <w:rPr>
          <w:sz w:val="22"/>
        </w:rPr>
        <w:t>Дата внесения записи о ___________________</w:t>
      </w:r>
      <w:r>
        <w:rPr>
          <w:i/>
          <w:sz w:val="22"/>
        </w:rPr>
        <w:t>(Ф.И.О./ наименование организации)</w:t>
      </w:r>
      <w:r>
        <w:rPr>
          <w:sz w:val="22"/>
        </w:rPr>
        <w:t xml:space="preserve"> в реестр лиц, признанных квалифицированными инвесторами ____________ (дата). </w:t>
      </w:r>
    </w:p>
    <w:p w:rsidR="00FE5FBE" w:rsidRDefault="00FE5FBE">
      <w:pPr>
        <w:ind w:firstLine="540"/>
        <w:jc w:val="both"/>
        <w:rPr>
          <w:sz w:val="22"/>
        </w:rPr>
      </w:pPr>
    </w:p>
    <w:p w:rsidR="00FE5FBE" w:rsidRDefault="00FE5FBE">
      <w:pPr>
        <w:ind w:firstLine="540"/>
        <w:jc w:val="both"/>
        <w:rPr>
          <w:sz w:val="22"/>
        </w:rPr>
      </w:pPr>
    </w:p>
    <w:p w:rsidR="00FE5FBE" w:rsidRDefault="00FE5FBE">
      <w:pPr>
        <w:ind w:firstLine="540"/>
        <w:jc w:val="both"/>
        <w:rPr>
          <w:sz w:val="22"/>
        </w:rPr>
      </w:pPr>
    </w:p>
    <w:p w:rsidR="00FE5FBE" w:rsidRDefault="007C14B4">
      <w:pPr>
        <w:ind w:firstLine="540"/>
        <w:jc w:val="both"/>
        <w:rPr>
          <w:sz w:val="22"/>
        </w:rPr>
      </w:pPr>
      <w:r>
        <w:rPr>
          <w:sz w:val="22"/>
        </w:rPr>
        <w:t>_____________________________    _____________________ ___________________</w:t>
      </w:r>
    </w:p>
    <w:p w:rsidR="00FE5FBE" w:rsidRDefault="007C14B4">
      <w:pPr>
        <w:ind w:firstLine="540"/>
        <w:jc w:val="both"/>
        <w:rPr>
          <w:sz w:val="22"/>
        </w:rPr>
      </w:pPr>
      <w:r>
        <w:rPr>
          <w:sz w:val="22"/>
        </w:rPr>
        <w:t>Должность уполномоченного лица                  подпись                              ФИО</w:t>
      </w:r>
    </w:p>
    <w:p w:rsidR="00FE5FBE" w:rsidRDefault="007C14B4">
      <w:pPr>
        <w:ind w:firstLine="540"/>
        <w:jc w:val="both"/>
        <w:rPr>
          <w:sz w:val="22"/>
        </w:rPr>
      </w:pPr>
      <w:r>
        <w:rPr>
          <w:sz w:val="22"/>
        </w:rPr>
        <w:t xml:space="preserve">ООО </w:t>
      </w:r>
      <w:r w:rsidR="00B45C89">
        <w:rPr>
          <w:sz w:val="22"/>
        </w:rPr>
        <w:t>«РУСЬ КАПИТАЛ»</w:t>
      </w:r>
    </w:p>
    <w:p w:rsidR="00FE5FBE" w:rsidRDefault="007C14B4">
      <w:pPr>
        <w:ind w:firstLine="540"/>
        <w:jc w:val="both"/>
        <w:rPr>
          <w:sz w:val="22"/>
        </w:rPr>
      </w:pPr>
      <w:r>
        <w:rPr>
          <w:sz w:val="22"/>
        </w:rPr>
        <w:t>М.П.</w:t>
      </w:r>
    </w:p>
    <w:p w:rsidR="00FE5FBE" w:rsidRDefault="00FE5FBE">
      <w:pPr>
        <w:pStyle w:val="af1"/>
        <w:spacing w:before="0" w:beforeAutospacing="0" w:after="0" w:afterAutospacing="0" w:line="300" w:lineRule="auto"/>
        <w:ind w:right="-57"/>
        <w:rPr>
          <w:sz w:val="22"/>
        </w:rPr>
      </w:pPr>
    </w:p>
    <w:p w:rsidR="00FE5FBE" w:rsidRDefault="00FE5FBE">
      <w:pPr>
        <w:pStyle w:val="af1"/>
        <w:spacing w:before="0" w:beforeAutospacing="0" w:after="0" w:afterAutospacing="0" w:line="300" w:lineRule="auto"/>
        <w:ind w:right="-57" w:firstLine="851"/>
        <w:jc w:val="right"/>
        <w:rPr>
          <w:sz w:val="22"/>
        </w:rPr>
        <w:sectPr w:rsidR="00FE5FBE">
          <w:pgSz w:w="11906" w:h="16838" w:code="9"/>
          <w:pgMar w:top="568" w:right="851" w:bottom="851" w:left="1276" w:header="567" w:footer="567" w:gutter="0"/>
          <w:cols w:space="720"/>
          <w:titlePg/>
        </w:sectPr>
      </w:pPr>
    </w:p>
    <w:p w:rsidR="00FE5FBE" w:rsidRDefault="007C14B4">
      <w:pPr>
        <w:pStyle w:val="2"/>
        <w:jc w:val="right"/>
        <w:rPr>
          <w:color w:val="auto"/>
          <w:sz w:val="22"/>
        </w:rPr>
      </w:pPr>
      <w:bookmarkStart w:id="201" w:name="_Приложение___4"/>
      <w:bookmarkStart w:id="202" w:name="Приложение4"/>
      <w:bookmarkStart w:id="203" w:name="_Toc134261913"/>
      <w:bookmarkEnd w:id="201"/>
      <w:bookmarkEnd w:id="202"/>
      <w:r>
        <w:rPr>
          <w:color w:val="auto"/>
          <w:sz w:val="22"/>
        </w:rPr>
        <w:lastRenderedPageBreak/>
        <w:t>Приложение № 4</w:t>
      </w:r>
      <w:bookmarkEnd w:id="203"/>
    </w:p>
    <w:p w:rsidR="00FE5FBE" w:rsidRDefault="007C14B4">
      <w:pPr>
        <w:pStyle w:val="2"/>
        <w:jc w:val="right"/>
        <w:rPr>
          <w:color w:val="auto"/>
          <w:sz w:val="22"/>
        </w:rPr>
      </w:pPr>
      <w:bookmarkStart w:id="204" w:name="_Toc134261914"/>
      <w:r>
        <w:rPr>
          <w:color w:val="auto"/>
          <w:sz w:val="22"/>
        </w:rPr>
        <w:t>«Уведомление об отказе в признании лица квалифицированным инвестором»</w:t>
      </w:r>
      <w:bookmarkEnd w:id="204"/>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ind w:firstLine="540"/>
        <w:jc w:val="both"/>
        <w:rPr>
          <w:sz w:val="22"/>
        </w:rPr>
      </w:pPr>
    </w:p>
    <w:p w:rsidR="00FE5FBE" w:rsidRDefault="007C14B4">
      <w:pPr>
        <w:ind w:firstLine="540"/>
        <w:jc w:val="right"/>
        <w:rPr>
          <w:sz w:val="22"/>
        </w:rPr>
      </w:pPr>
      <w:r>
        <w:rPr>
          <w:sz w:val="22"/>
        </w:rPr>
        <w:t>Кому ___________________________________</w:t>
      </w:r>
    </w:p>
    <w:p w:rsidR="00FE5FBE" w:rsidRDefault="007C14B4">
      <w:pPr>
        <w:spacing w:before="240"/>
        <w:ind w:firstLine="540"/>
        <w:jc w:val="right"/>
        <w:rPr>
          <w:sz w:val="22"/>
        </w:rPr>
      </w:pPr>
      <w:r>
        <w:rPr>
          <w:sz w:val="22"/>
        </w:rPr>
        <w:t>Адрес:____________________________________</w:t>
      </w:r>
    </w:p>
    <w:p w:rsidR="00FE5FBE" w:rsidRDefault="00FE5FBE">
      <w:pPr>
        <w:ind w:firstLine="540"/>
        <w:jc w:val="both"/>
        <w:rPr>
          <w:sz w:val="22"/>
        </w:rPr>
      </w:pPr>
    </w:p>
    <w:p w:rsidR="00FE5FBE" w:rsidRDefault="00FE5FBE">
      <w:pPr>
        <w:ind w:firstLine="540"/>
        <w:jc w:val="both"/>
        <w:rPr>
          <w:sz w:val="22"/>
        </w:rPr>
      </w:pPr>
    </w:p>
    <w:p w:rsidR="00FE5FBE" w:rsidRDefault="007C14B4">
      <w:pPr>
        <w:jc w:val="center"/>
        <w:rPr>
          <w:b/>
          <w:sz w:val="22"/>
        </w:rPr>
      </w:pPr>
      <w:r>
        <w:rPr>
          <w:b/>
          <w:sz w:val="22"/>
        </w:rPr>
        <w:t>УВЕДОМЛЕНИЕ</w:t>
      </w:r>
    </w:p>
    <w:p w:rsidR="00FE5FBE" w:rsidRDefault="007C14B4">
      <w:pPr>
        <w:jc w:val="center"/>
        <w:rPr>
          <w:b/>
          <w:sz w:val="22"/>
        </w:rPr>
      </w:pPr>
      <w:r>
        <w:rPr>
          <w:b/>
          <w:sz w:val="22"/>
        </w:rPr>
        <w:t>об отказе в признании лица квалифицированным инвестором</w:t>
      </w:r>
    </w:p>
    <w:p w:rsidR="00FE5FBE" w:rsidRDefault="00FE5FBE">
      <w:pPr>
        <w:ind w:firstLine="540"/>
        <w:jc w:val="both"/>
        <w:rPr>
          <w:sz w:val="22"/>
        </w:rPr>
      </w:pPr>
    </w:p>
    <w:p w:rsidR="00FE5FBE" w:rsidRDefault="007C14B4">
      <w:pPr>
        <w:rPr>
          <w:i/>
          <w:sz w:val="22"/>
          <w:u w:val="single"/>
        </w:rPr>
      </w:pPr>
      <w:r>
        <w:rPr>
          <w:sz w:val="22"/>
        </w:rPr>
        <w:t xml:space="preserve">ООО </w:t>
      </w:r>
      <w:r w:rsidR="00B45C89">
        <w:rPr>
          <w:sz w:val="22"/>
        </w:rPr>
        <w:t xml:space="preserve">«РУСЬ КАПИТАЛ» </w:t>
      </w:r>
      <w:r>
        <w:rPr>
          <w:sz w:val="22"/>
        </w:rPr>
        <w:t>настоящим уведомляет, что</w:t>
      </w:r>
      <w:r>
        <w:rPr>
          <w:i/>
          <w:sz w:val="22"/>
          <w:u w:val="single"/>
        </w:rPr>
        <w:t>________________________________________________</w:t>
      </w:r>
    </w:p>
    <w:p w:rsidR="00FE5FBE" w:rsidRDefault="007C14B4">
      <w:pPr>
        <w:ind w:left="2124" w:firstLine="708"/>
        <w:jc w:val="center"/>
        <w:rPr>
          <w:sz w:val="22"/>
        </w:rPr>
      </w:pPr>
      <w:r>
        <w:rPr>
          <w:i/>
          <w:sz w:val="22"/>
        </w:rPr>
        <w:t>(Ф.И.О./ наименование организации)</w:t>
      </w:r>
    </w:p>
    <w:p w:rsidR="00FE5FBE" w:rsidRDefault="007C14B4">
      <w:pPr>
        <w:jc w:val="both"/>
        <w:rPr>
          <w:sz w:val="22"/>
        </w:rPr>
      </w:pPr>
      <w:r>
        <w:rPr>
          <w:i/>
          <w:sz w:val="22"/>
          <w:u w:val="single"/>
        </w:rPr>
        <w:tab/>
      </w:r>
      <w:r>
        <w:rPr>
          <w:i/>
          <w:sz w:val="22"/>
          <w:u w:val="single"/>
        </w:rPr>
        <w:tab/>
      </w:r>
      <w:r>
        <w:rPr>
          <w:i/>
          <w:sz w:val="22"/>
          <w:u w:val="single"/>
        </w:rPr>
        <w:tab/>
      </w:r>
      <w:r>
        <w:rPr>
          <w:i/>
          <w:sz w:val="22"/>
          <w:u w:val="single"/>
        </w:rPr>
        <w:tab/>
      </w:r>
      <w:r>
        <w:rPr>
          <w:sz w:val="22"/>
        </w:rPr>
        <w:t>отказано в признании его квалифицированным инвестором:</w:t>
      </w:r>
    </w:p>
    <w:p w:rsidR="00FE5FBE" w:rsidRDefault="007C14B4">
      <w:pPr>
        <w:ind w:firstLine="708"/>
        <w:jc w:val="both"/>
        <w:rPr>
          <w:sz w:val="22"/>
        </w:rPr>
      </w:pPr>
      <w:r>
        <w:rPr>
          <w:i/>
          <w:sz w:val="22"/>
        </w:rPr>
        <w:t>(дата)</w:t>
      </w:r>
    </w:p>
    <w:p w:rsidR="00FE5FBE" w:rsidRDefault="007C14B4">
      <w:pPr>
        <w:numPr>
          <w:ilvl w:val="0"/>
          <w:numId w:val="1"/>
        </w:numPr>
        <w:spacing w:before="240"/>
        <w:jc w:val="both"/>
        <w:rPr>
          <w:sz w:val="22"/>
        </w:rPr>
      </w:pPr>
      <w:r>
        <w:rPr>
          <w:sz w:val="22"/>
        </w:rPr>
        <w:t>ПОЛНОСТЬЮ</w:t>
      </w:r>
    </w:p>
    <w:p w:rsidR="00FE5FBE" w:rsidRDefault="007C14B4">
      <w:pPr>
        <w:numPr>
          <w:ilvl w:val="0"/>
          <w:numId w:val="1"/>
        </w:numPr>
        <w:jc w:val="both"/>
        <w:rPr>
          <w:sz w:val="22"/>
        </w:rPr>
      </w:pPr>
      <w:r>
        <w:rPr>
          <w:sz w:val="22"/>
        </w:rPr>
        <w:t>В ОТНОШЕНИИ СЛЕДУЮЩИХ ВИДОВ:</w:t>
      </w:r>
    </w:p>
    <w:p w:rsidR="00FE5FBE" w:rsidRDefault="00FE5FBE">
      <w:pPr>
        <w:ind w:firstLine="540"/>
        <w:jc w:val="both"/>
        <w:rPr>
          <w:sz w:val="22"/>
        </w:rPr>
      </w:pPr>
    </w:p>
    <w:p w:rsidR="00FE5FBE" w:rsidRDefault="007C14B4">
      <w:pPr>
        <w:pStyle w:val="a5"/>
        <w:numPr>
          <w:ilvl w:val="0"/>
          <w:numId w:val="16"/>
        </w:numPr>
        <w:rPr>
          <w:b/>
          <w:sz w:val="22"/>
        </w:rPr>
      </w:pPr>
      <w:r>
        <w:rPr>
          <w:b/>
          <w:sz w:val="22"/>
        </w:rPr>
        <w:t>Услуг: ______________________________________________________________________________</w:t>
      </w:r>
    </w:p>
    <w:p w:rsidR="00FE5FBE" w:rsidRDefault="00FE5FBE">
      <w:pPr>
        <w:rPr>
          <w:b/>
          <w:sz w:val="22"/>
        </w:rPr>
      </w:pPr>
    </w:p>
    <w:p w:rsidR="00FE5FBE" w:rsidRDefault="007C14B4">
      <w:pPr>
        <w:pStyle w:val="a5"/>
        <w:numPr>
          <w:ilvl w:val="0"/>
          <w:numId w:val="16"/>
        </w:numPr>
        <w:rPr>
          <w:b/>
          <w:sz w:val="22"/>
        </w:rPr>
      </w:pPr>
      <w:r>
        <w:rPr>
          <w:sz w:val="22"/>
        </w:rPr>
        <w:t xml:space="preserve">сделок или </w:t>
      </w:r>
      <w:r>
        <w:rPr>
          <w:b/>
          <w:sz w:val="22"/>
        </w:rPr>
        <w:t>Ценных бумаг ______________________________________________________________________________</w:t>
      </w:r>
    </w:p>
    <w:p w:rsidR="00FE5FBE" w:rsidRDefault="007C14B4">
      <w:pPr>
        <w:pStyle w:val="a5"/>
        <w:numPr>
          <w:ilvl w:val="0"/>
          <w:numId w:val="16"/>
        </w:numPr>
        <w:rPr>
          <w:b/>
          <w:sz w:val="22"/>
        </w:rPr>
      </w:pPr>
      <w:r>
        <w:rPr>
          <w:sz w:val="22"/>
        </w:rPr>
        <w:t xml:space="preserve">Производных финансовых инструментов </w:t>
      </w:r>
      <w:r>
        <w:rPr>
          <w:b/>
          <w:sz w:val="22"/>
        </w:rPr>
        <w:t>__________________________________________________________</w:t>
      </w:r>
    </w:p>
    <w:p w:rsidR="00FE5FBE" w:rsidRDefault="00FE5FBE">
      <w:pPr>
        <w:pStyle w:val="af1"/>
        <w:spacing w:before="0" w:beforeAutospacing="0" w:after="0" w:afterAutospacing="0" w:line="300" w:lineRule="auto"/>
        <w:ind w:right="-57" w:firstLine="851"/>
        <w:jc w:val="right"/>
        <w:rPr>
          <w:sz w:val="22"/>
        </w:rPr>
      </w:pPr>
    </w:p>
    <w:p w:rsidR="00FE5FBE" w:rsidRDefault="007C14B4">
      <w:pPr>
        <w:jc w:val="both"/>
        <w:rPr>
          <w:b/>
          <w:sz w:val="22"/>
        </w:rPr>
      </w:pPr>
      <w:r>
        <w:rPr>
          <w:b/>
          <w:sz w:val="22"/>
        </w:rPr>
        <w:t>Основания отказа в признании лица квалифицированным инвестором:</w:t>
      </w:r>
    </w:p>
    <w:p w:rsidR="00FE5FBE" w:rsidRDefault="00FE5FBE">
      <w:pPr>
        <w:jc w:val="both"/>
        <w:rPr>
          <w:b/>
          <w:sz w:val="22"/>
        </w:rPr>
      </w:pPr>
    </w:p>
    <w:p w:rsidR="00FE5FBE" w:rsidRDefault="007C14B4">
      <w:pPr>
        <w:pStyle w:val="a5"/>
        <w:numPr>
          <w:ilvl w:val="0"/>
          <w:numId w:val="17"/>
        </w:numPr>
        <w:tabs>
          <w:tab w:val="left" w:pos="426"/>
        </w:tabs>
        <w:ind w:left="0" w:firstLine="0"/>
        <w:jc w:val="both"/>
        <w:rPr>
          <w:b/>
          <w:sz w:val="22"/>
        </w:rPr>
      </w:pPr>
      <w:r>
        <w:rPr>
          <w:b/>
          <w:sz w:val="22"/>
        </w:rPr>
        <w:t>__________________________________________________________________________</w:t>
      </w:r>
    </w:p>
    <w:p w:rsidR="00FE5FBE" w:rsidRDefault="007C14B4">
      <w:pPr>
        <w:pStyle w:val="a5"/>
        <w:numPr>
          <w:ilvl w:val="0"/>
          <w:numId w:val="17"/>
        </w:numPr>
        <w:tabs>
          <w:tab w:val="left" w:pos="426"/>
        </w:tabs>
        <w:ind w:left="0" w:firstLine="0"/>
        <w:jc w:val="both"/>
        <w:rPr>
          <w:b/>
          <w:sz w:val="22"/>
        </w:rPr>
      </w:pPr>
      <w:r>
        <w:rPr>
          <w:b/>
          <w:sz w:val="22"/>
        </w:rPr>
        <w:t>_____________________________________________________________________________</w:t>
      </w: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p w:rsidR="00FE5FBE" w:rsidRDefault="007C14B4">
      <w:pPr>
        <w:ind w:firstLine="540"/>
        <w:jc w:val="both"/>
        <w:rPr>
          <w:sz w:val="22"/>
        </w:rPr>
      </w:pPr>
      <w:r>
        <w:rPr>
          <w:sz w:val="22"/>
        </w:rPr>
        <w:t>______________________________    _____________________ __________________</w:t>
      </w:r>
    </w:p>
    <w:p w:rsidR="00FE5FBE" w:rsidRDefault="007C14B4">
      <w:pPr>
        <w:ind w:firstLine="540"/>
        <w:jc w:val="both"/>
        <w:rPr>
          <w:sz w:val="22"/>
        </w:rPr>
      </w:pPr>
      <w:r>
        <w:rPr>
          <w:sz w:val="22"/>
        </w:rPr>
        <w:t>Должность уполномоченного лица                 подпись                                ФИО</w:t>
      </w:r>
    </w:p>
    <w:p w:rsidR="00FE5FBE" w:rsidRDefault="007C14B4">
      <w:pPr>
        <w:ind w:firstLine="540"/>
        <w:jc w:val="both"/>
        <w:rPr>
          <w:sz w:val="22"/>
        </w:rPr>
      </w:pPr>
      <w:r>
        <w:rPr>
          <w:sz w:val="22"/>
        </w:rPr>
        <w:t xml:space="preserve">ООО </w:t>
      </w:r>
      <w:r w:rsidR="00B45C89">
        <w:rPr>
          <w:sz w:val="22"/>
        </w:rPr>
        <w:t>«РУСЬ КАПИТАЛ»</w:t>
      </w:r>
    </w:p>
    <w:p w:rsidR="00FE5FBE" w:rsidRDefault="00FE5FBE">
      <w:pPr>
        <w:ind w:firstLine="540"/>
        <w:jc w:val="both"/>
        <w:rPr>
          <w:sz w:val="22"/>
        </w:rPr>
      </w:pPr>
    </w:p>
    <w:p w:rsidR="00FE5FBE" w:rsidRDefault="007C14B4">
      <w:pPr>
        <w:ind w:firstLine="540"/>
        <w:jc w:val="both"/>
        <w:rPr>
          <w:sz w:val="22"/>
        </w:rPr>
      </w:pPr>
      <w:r>
        <w:rPr>
          <w:sz w:val="22"/>
        </w:rPr>
        <w:t>М.П.</w:t>
      </w:r>
    </w:p>
    <w:p w:rsidR="00FE5FBE" w:rsidRDefault="00FE5FBE">
      <w:pPr>
        <w:ind w:firstLine="540"/>
        <w:jc w:val="both"/>
        <w:rPr>
          <w:sz w:val="22"/>
        </w:rPr>
      </w:pPr>
    </w:p>
    <w:p w:rsidR="00FE5FBE" w:rsidRDefault="00FE5FBE">
      <w:pPr>
        <w:ind w:firstLine="540"/>
        <w:jc w:val="both"/>
        <w:rPr>
          <w:sz w:val="22"/>
        </w:rPr>
        <w:sectPr w:rsidR="00FE5FBE">
          <w:pgSz w:w="11906" w:h="16838" w:code="9"/>
          <w:pgMar w:top="568" w:right="851" w:bottom="851" w:left="1276" w:header="567" w:footer="593" w:gutter="0"/>
          <w:cols w:space="720"/>
          <w:titlePg/>
        </w:sectPr>
      </w:pPr>
    </w:p>
    <w:p w:rsidR="00FE5FBE" w:rsidRDefault="007C14B4">
      <w:pPr>
        <w:pStyle w:val="2"/>
        <w:jc w:val="right"/>
        <w:rPr>
          <w:color w:val="auto"/>
          <w:sz w:val="22"/>
        </w:rPr>
      </w:pPr>
      <w:bookmarkStart w:id="205" w:name="_Приложение___5"/>
      <w:bookmarkStart w:id="206" w:name="Приложение5"/>
      <w:bookmarkStart w:id="207" w:name="_Toc134261915"/>
      <w:bookmarkEnd w:id="205"/>
      <w:bookmarkEnd w:id="206"/>
      <w:r>
        <w:rPr>
          <w:color w:val="auto"/>
          <w:sz w:val="22"/>
        </w:rPr>
        <w:lastRenderedPageBreak/>
        <w:t>Приложение № 5</w:t>
      </w:r>
      <w:bookmarkEnd w:id="207"/>
    </w:p>
    <w:p w:rsidR="00FE5FBE" w:rsidRDefault="007C14B4">
      <w:pPr>
        <w:pStyle w:val="2"/>
        <w:jc w:val="right"/>
        <w:rPr>
          <w:color w:val="auto"/>
          <w:sz w:val="22"/>
        </w:rPr>
      </w:pPr>
      <w:bookmarkStart w:id="208" w:name="_Toc134261916"/>
      <w:r>
        <w:rPr>
          <w:color w:val="auto"/>
          <w:sz w:val="22"/>
        </w:rPr>
        <w:t>«Уведомление об исключении лица из реестра лиц, признанных квалифицированными инвесторами, в целом или в отношении определенных видов оказываемых услуг и (или) видов ценных бумаг и (или) иных финансовых инструментов»</w:t>
      </w:r>
      <w:bookmarkEnd w:id="208"/>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ind w:firstLine="540"/>
        <w:jc w:val="both"/>
        <w:rPr>
          <w:sz w:val="22"/>
        </w:rPr>
      </w:pPr>
    </w:p>
    <w:p w:rsidR="00FE5FBE" w:rsidRDefault="007C14B4">
      <w:pPr>
        <w:ind w:firstLine="540"/>
        <w:jc w:val="right"/>
        <w:rPr>
          <w:sz w:val="22"/>
        </w:rPr>
      </w:pPr>
      <w:r>
        <w:rPr>
          <w:sz w:val="22"/>
        </w:rPr>
        <w:t>Кому ___________________________________</w:t>
      </w:r>
    </w:p>
    <w:p w:rsidR="00FE5FBE" w:rsidRDefault="007C14B4">
      <w:pPr>
        <w:spacing w:before="240"/>
        <w:ind w:firstLine="540"/>
        <w:jc w:val="right"/>
        <w:rPr>
          <w:sz w:val="22"/>
        </w:rPr>
      </w:pPr>
      <w:r>
        <w:rPr>
          <w:sz w:val="22"/>
        </w:rPr>
        <w:t>Адрес:___________________________________</w:t>
      </w:r>
    </w:p>
    <w:p w:rsidR="00FE5FBE" w:rsidRDefault="00FE5FBE">
      <w:pPr>
        <w:ind w:firstLine="540"/>
        <w:jc w:val="right"/>
        <w:rPr>
          <w:sz w:val="22"/>
        </w:rPr>
      </w:pPr>
    </w:p>
    <w:p w:rsidR="00FE5FBE" w:rsidRDefault="00FE5FBE">
      <w:pPr>
        <w:ind w:firstLine="540"/>
        <w:jc w:val="both"/>
        <w:rPr>
          <w:sz w:val="22"/>
        </w:rPr>
      </w:pPr>
    </w:p>
    <w:p w:rsidR="00FE5FBE" w:rsidRDefault="00FE5FBE">
      <w:pPr>
        <w:ind w:firstLine="540"/>
        <w:jc w:val="both"/>
        <w:rPr>
          <w:sz w:val="22"/>
        </w:rPr>
      </w:pPr>
    </w:p>
    <w:p w:rsidR="00FE5FBE" w:rsidRDefault="007C14B4">
      <w:pPr>
        <w:jc w:val="center"/>
        <w:rPr>
          <w:b/>
          <w:sz w:val="22"/>
        </w:rPr>
      </w:pPr>
      <w:r>
        <w:rPr>
          <w:b/>
          <w:sz w:val="22"/>
        </w:rPr>
        <w:t>УВЕДОМЛЕНИЕ</w:t>
      </w:r>
    </w:p>
    <w:p w:rsidR="00FE5FBE" w:rsidRDefault="007C14B4">
      <w:pPr>
        <w:jc w:val="center"/>
        <w:rPr>
          <w:b/>
          <w:sz w:val="22"/>
        </w:rPr>
      </w:pPr>
      <w:r>
        <w:rPr>
          <w:b/>
          <w:sz w:val="22"/>
        </w:rPr>
        <w:t>об исключении лица из реестра лиц, признанных квалифицированными инвесторами, в целом или в отношении определенных видов оказываемых услуг и (или) видов ценных бумаг и (или) иных финансовых инструментов</w:t>
      </w:r>
    </w:p>
    <w:p w:rsidR="00FE5FBE" w:rsidRDefault="00FE5FBE">
      <w:pPr>
        <w:ind w:firstLine="540"/>
        <w:jc w:val="both"/>
        <w:rPr>
          <w:sz w:val="22"/>
        </w:rPr>
      </w:pPr>
    </w:p>
    <w:p w:rsidR="00FE5FBE" w:rsidRDefault="007C14B4">
      <w:pPr>
        <w:rPr>
          <w:i/>
          <w:sz w:val="22"/>
          <w:u w:val="single"/>
        </w:rPr>
      </w:pPr>
      <w:r>
        <w:rPr>
          <w:sz w:val="22"/>
        </w:rPr>
        <w:t xml:space="preserve">ООО </w:t>
      </w:r>
      <w:r w:rsidR="00B45C89">
        <w:rPr>
          <w:sz w:val="22"/>
        </w:rPr>
        <w:t xml:space="preserve">«РУСЬ КАПИТАЛ» </w:t>
      </w:r>
      <w:r>
        <w:rPr>
          <w:sz w:val="22"/>
        </w:rPr>
        <w:t>настоящим уведомляет, что</w:t>
      </w:r>
      <w:r>
        <w:rPr>
          <w:i/>
          <w:sz w:val="22"/>
          <w:u w:val="single"/>
        </w:rPr>
        <w:t>_______________________________________________</w:t>
      </w:r>
    </w:p>
    <w:p w:rsidR="00FE5FBE" w:rsidRDefault="007C14B4">
      <w:pPr>
        <w:ind w:left="2832" w:firstLine="708"/>
        <w:rPr>
          <w:sz w:val="22"/>
        </w:rPr>
      </w:pPr>
      <w:r>
        <w:rPr>
          <w:i/>
          <w:sz w:val="22"/>
        </w:rPr>
        <w:t>(Ф.И.О./ наименование организации)</w:t>
      </w:r>
    </w:p>
    <w:p w:rsidR="00FE5FBE" w:rsidRDefault="007C14B4">
      <w:pPr>
        <w:jc w:val="both"/>
        <w:rPr>
          <w:sz w:val="22"/>
        </w:rPr>
      </w:pPr>
      <w:r>
        <w:rPr>
          <w:i/>
          <w:sz w:val="22"/>
          <w:u w:val="single"/>
        </w:rPr>
        <w:tab/>
      </w:r>
      <w:r>
        <w:rPr>
          <w:i/>
          <w:sz w:val="22"/>
          <w:u w:val="single"/>
        </w:rPr>
        <w:tab/>
      </w:r>
      <w:r>
        <w:rPr>
          <w:i/>
          <w:sz w:val="22"/>
          <w:u w:val="single"/>
        </w:rPr>
        <w:tab/>
      </w:r>
      <w:r>
        <w:rPr>
          <w:i/>
          <w:sz w:val="22"/>
          <w:u w:val="single"/>
        </w:rPr>
        <w:tab/>
      </w:r>
      <w:r>
        <w:rPr>
          <w:sz w:val="22"/>
        </w:rPr>
        <w:t>исключен (о) из реестра лиц, признанных квалифицированными инвесторами:</w:t>
      </w:r>
    </w:p>
    <w:p w:rsidR="00FE5FBE" w:rsidRDefault="00A30250">
      <w:pPr>
        <w:ind w:firstLine="708"/>
        <w:jc w:val="both"/>
        <w:rPr>
          <w:sz w:val="22"/>
        </w:rPr>
      </w:pPr>
      <w:r>
        <w:rPr>
          <w:noProof/>
        </w:rPr>
        <mc:AlternateContent>
          <mc:Choice Requires="wps">
            <w:drawing>
              <wp:anchor distT="0" distB="0" distL="114300" distR="114300" simplePos="0" relativeHeight="5" behindDoc="0" locked="0" layoutInCell="0" allowOverlap="1">
                <wp:simplePos x="0" y="0"/>
                <wp:positionH relativeFrom="margin">
                  <wp:posOffset>-514985</wp:posOffset>
                </wp:positionH>
                <wp:positionV relativeFrom="margin">
                  <wp:posOffset>3728085</wp:posOffset>
                </wp:positionV>
                <wp:extent cx="6758940" cy="106045"/>
                <wp:effectExtent l="0" t="0" r="0" b="0"/>
                <wp:wrapNone/>
                <wp:docPr id="138937534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40.55pt;margin-top:293.55pt;width:532.2pt;height:8.35pt;rotation:-45;z-index: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i/>
          <w:sz w:val="22"/>
        </w:rPr>
        <w:t>(дата)</w:t>
      </w:r>
    </w:p>
    <w:p w:rsidR="00FE5FBE" w:rsidRDefault="00FE5FBE">
      <w:pPr>
        <w:ind w:firstLine="540"/>
        <w:jc w:val="both"/>
        <w:rPr>
          <w:sz w:val="22"/>
        </w:rPr>
      </w:pPr>
    </w:p>
    <w:p w:rsidR="00FE5FBE" w:rsidRDefault="007C14B4">
      <w:pPr>
        <w:numPr>
          <w:ilvl w:val="0"/>
          <w:numId w:val="1"/>
        </w:numPr>
        <w:jc w:val="both"/>
        <w:rPr>
          <w:sz w:val="22"/>
        </w:rPr>
      </w:pPr>
      <w:r>
        <w:rPr>
          <w:sz w:val="22"/>
        </w:rPr>
        <w:t>ПОЛНОСТЬЮ</w:t>
      </w:r>
    </w:p>
    <w:p w:rsidR="00FE5FBE" w:rsidRDefault="007C14B4">
      <w:pPr>
        <w:numPr>
          <w:ilvl w:val="0"/>
          <w:numId w:val="1"/>
        </w:numPr>
        <w:jc w:val="both"/>
        <w:rPr>
          <w:sz w:val="22"/>
        </w:rPr>
      </w:pPr>
      <w:r>
        <w:rPr>
          <w:sz w:val="22"/>
        </w:rPr>
        <w:t>В ОТНОШЕНИИ СЛЕДУЮЩИХ ВИДОВ:</w:t>
      </w:r>
    </w:p>
    <w:p w:rsidR="00FE5FBE" w:rsidRDefault="007C14B4">
      <w:pPr>
        <w:pStyle w:val="a5"/>
        <w:numPr>
          <w:ilvl w:val="0"/>
          <w:numId w:val="18"/>
        </w:numPr>
        <w:rPr>
          <w:b/>
          <w:sz w:val="22"/>
        </w:rPr>
      </w:pPr>
      <w:r>
        <w:rPr>
          <w:b/>
          <w:sz w:val="22"/>
        </w:rPr>
        <w:t>Услуг: ______________________________________________________________________________</w:t>
      </w:r>
    </w:p>
    <w:p w:rsidR="00FE5FBE" w:rsidRDefault="007C14B4">
      <w:pPr>
        <w:pStyle w:val="a5"/>
        <w:numPr>
          <w:ilvl w:val="0"/>
          <w:numId w:val="18"/>
        </w:numPr>
        <w:rPr>
          <w:b/>
          <w:sz w:val="22"/>
        </w:rPr>
      </w:pPr>
      <w:r>
        <w:rPr>
          <w:sz w:val="22"/>
        </w:rPr>
        <w:t xml:space="preserve">сделок или </w:t>
      </w:r>
      <w:r>
        <w:rPr>
          <w:b/>
          <w:sz w:val="22"/>
        </w:rPr>
        <w:t>Ценных бумаг ______________________________________________________________________________</w:t>
      </w:r>
    </w:p>
    <w:p w:rsidR="00FE5FBE" w:rsidRDefault="007C14B4">
      <w:pPr>
        <w:pStyle w:val="a5"/>
        <w:numPr>
          <w:ilvl w:val="0"/>
          <w:numId w:val="18"/>
        </w:numPr>
        <w:rPr>
          <w:b/>
          <w:sz w:val="22"/>
        </w:rPr>
      </w:pPr>
      <w:r>
        <w:rPr>
          <w:sz w:val="22"/>
        </w:rPr>
        <w:t xml:space="preserve">иных финансовых инструментов </w:t>
      </w:r>
      <w:r>
        <w:rPr>
          <w:b/>
          <w:sz w:val="22"/>
        </w:rPr>
        <w:t>__________________________________________________________</w:t>
      </w:r>
    </w:p>
    <w:p w:rsidR="00FE5FBE" w:rsidRDefault="00FE5FBE">
      <w:pPr>
        <w:rPr>
          <w:b/>
          <w:sz w:val="22"/>
        </w:rPr>
      </w:pPr>
    </w:p>
    <w:p w:rsidR="00FE5FBE" w:rsidRDefault="00FE5FBE">
      <w:pPr>
        <w:jc w:val="both"/>
        <w:rPr>
          <w:sz w:val="22"/>
        </w:rPr>
      </w:pPr>
    </w:p>
    <w:p w:rsidR="00FE5FBE" w:rsidRDefault="00FE5FBE">
      <w:pPr>
        <w:pStyle w:val="af1"/>
        <w:spacing w:before="0" w:beforeAutospacing="0" w:after="0" w:afterAutospacing="0" w:line="300" w:lineRule="auto"/>
        <w:ind w:right="-57" w:firstLine="851"/>
        <w:jc w:val="right"/>
        <w:rPr>
          <w:sz w:val="22"/>
        </w:rPr>
      </w:pPr>
    </w:p>
    <w:p w:rsidR="00FE5FBE" w:rsidRDefault="007C14B4">
      <w:pPr>
        <w:jc w:val="both"/>
        <w:rPr>
          <w:b/>
          <w:sz w:val="22"/>
        </w:rPr>
      </w:pPr>
      <w:r>
        <w:rPr>
          <w:b/>
          <w:sz w:val="22"/>
        </w:rPr>
        <w:t>Причины исключения лица из реестра:</w:t>
      </w:r>
    </w:p>
    <w:p w:rsidR="00FE5FBE" w:rsidRDefault="00FE5FBE">
      <w:pPr>
        <w:jc w:val="both"/>
        <w:rPr>
          <w:b/>
          <w:sz w:val="22"/>
        </w:rPr>
      </w:pPr>
    </w:p>
    <w:p w:rsidR="00FE5FBE" w:rsidRDefault="007C14B4">
      <w:pPr>
        <w:pStyle w:val="a5"/>
        <w:numPr>
          <w:ilvl w:val="0"/>
          <w:numId w:val="19"/>
        </w:numPr>
        <w:tabs>
          <w:tab w:val="left" w:pos="426"/>
        </w:tabs>
        <w:ind w:left="0" w:firstLine="0"/>
        <w:jc w:val="both"/>
        <w:rPr>
          <w:b/>
          <w:sz w:val="22"/>
        </w:rPr>
      </w:pPr>
      <w:r>
        <w:rPr>
          <w:b/>
          <w:sz w:val="22"/>
        </w:rPr>
        <w:t>_____________________________________________________________________________</w:t>
      </w:r>
    </w:p>
    <w:p w:rsidR="00FE5FBE" w:rsidRDefault="00FE5FBE">
      <w:pPr>
        <w:tabs>
          <w:tab w:val="left" w:pos="426"/>
        </w:tabs>
        <w:jc w:val="both"/>
        <w:rPr>
          <w:b/>
          <w:sz w:val="22"/>
        </w:rPr>
      </w:pPr>
    </w:p>
    <w:p w:rsidR="00FE5FBE" w:rsidRDefault="007C14B4">
      <w:pPr>
        <w:pStyle w:val="a5"/>
        <w:numPr>
          <w:ilvl w:val="0"/>
          <w:numId w:val="19"/>
        </w:numPr>
        <w:tabs>
          <w:tab w:val="left" w:pos="426"/>
        </w:tabs>
        <w:ind w:left="0" w:firstLine="0"/>
        <w:jc w:val="both"/>
        <w:rPr>
          <w:b/>
          <w:sz w:val="22"/>
        </w:rPr>
      </w:pPr>
      <w:r>
        <w:rPr>
          <w:b/>
          <w:sz w:val="22"/>
        </w:rPr>
        <w:t>_____________________________________________________________________________</w:t>
      </w: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p w:rsidR="00FE5FBE" w:rsidRDefault="007C14B4">
      <w:pPr>
        <w:ind w:firstLine="540"/>
        <w:jc w:val="both"/>
        <w:rPr>
          <w:sz w:val="22"/>
        </w:rPr>
      </w:pPr>
      <w:r>
        <w:rPr>
          <w:sz w:val="22"/>
        </w:rPr>
        <w:t>______________________________    _____________________ __________________</w:t>
      </w:r>
    </w:p>
    <w:p w:rsidR="00FE5FBE" w:rsidRDefault="007C14B4">
      <w:pPr>
        <w:ind w:firstLine="540"/>
        <w:jc w:val="both"/>
        <w:rPr>
          <w:sz w:val="22"/>
        </w:rPr>
      </w:pPr>
      <w:r>
        <w:rPr>
          <w:sz w:val="22"/>
        </w:rPr>
        <w:t>Должность уполномоченного лица                 подпись                                ФИО</w:t>
      </w:r>
    </w:p>
    <w:p w:rsidR="00FE5FBE" w:rsidRDefault="007C14B4">
      <w:pPr>
        <w:ind w:firstLine="540"/>
        <w:jc w:val="both"/>
        <w:rPr>
          <w:sz w:val="22"/>
        </w:rPr>
      </w:pPr>
      <w:r>
        <w:rPr>
          <w:sz w:val="22"/>
        </w:rPr>
        <w:t xml:space="preserve">ООО </w:t>
      </w:r>
      <w:r w:rsidR="00B45C89">
        <w:rPr>
          <w:sz w:val="22"/>
        </w:rPr>
        <w:t>«РУСЬ КАПИТАЛ»</w:t>
      </w:r>
    </w:p>
    <w:p w:rsidR="00FE5FBE" w:rsidRDefault="007C14B4">
      <w:pPr>
        <w:ind w:firstLine="540"/>
        <w:jc w:val="both"/>
        <w:rPr>
          <w:sz w:val="22"/>
        </w:rPr>
      </w:pPr>
      <w:r>
        <w:rPr>
          <w:sz w:val="22"/>
        </w:rPr>
        <w:t>М.П.</w:t>
      </w:r>
    </w:p>
    <w:p w:rsidR="00FE5FBE" w:rsidRDefault="00FE5FBE">
      <w:pPr>
        <w:rPr>
          <w:sz w:val="22"/>
        </w:rPr>
        <w:sectPr w:rsidR="00FE5FBE">
          <w:pgSz w:w="11906" w:h="16838" w:code="9"/>
          <w:pgMar w:top="568" w:right="851" w:bottom="851" w:left="1276" w:header="567" w:footer="567" w:gutter="0"/>
          <w:cols w:space="720"/>
          <w:titlePg/>
        </w:sectPr>
      </w:pPr>
    </w:p>
    <w:p w:rsidR="00FE5FBE" w:rsidRDefault="007C14B4">
      <w:pPr>
        <w:pStyle w:val="2"/>
        <w:jc w:val="right"/>
        <w:rPr>
          <w:color w:val="auto"/>
          <w:sz w:val="22"/>
        </w:rPr>
      </w:pPr>
      <w:bookmarkStart w:id="209" w:name="_Приложение___6"/>
      <w:bookmarkStart w:id="210" w:name="Приложение6"/>
      <w:bookmarkStart w:id="211" w:name="_Toc134261917"/>
      <w:bookmarkEnd w:id="209"/>
      <w:bookmarkEnd w:id="210"/>
      <w:r>
        <w:rPr>
          <w:color w:val="auto"/>
          <w:sz w:val="22"/>
        </w:rPr>
        <w:lastRenderedPageBreak/>
        <w:t>Приложение № 6</w:t>
      </w:r>
      <w:bookmarkEnd w:id="211"/>
    </w:p>
    <w:p w:rsidR="00FE5FBE" w:rsidRDefault="007C14B4">
      <w:pPr>
        <w:pStyle w:val="2"/>
        <w:jc w:val="right"/>
        <w:rPr>
          <w:color w:val="auto"/>
          <w:sz w:val="22"/>
        </w:rPr>
      </w:pPr>
      <w:bookmarkStart w:id="212" w:name="_Toc134261918"/>
      <w:r>
        <w:rPr>
          <w:color w:val="auto"/>
          <w:sz w:val="22"/>
        </w:rPr>
        <w:t>«Реестр лиц, признанных квалифицированными инвесторами»</w:t>
      </w:r>
      <w:bookmarkEnd w:id="212"/>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7C14B4">
      <w:pPr>
        <w:ind w:left="540"/>
        <w:jc w:val="center"/>
        <w:rPr>
          <w:b/>
          <w:sz w:val="22"/>
        </w:rPr>
      </w:pPr>
      <w:r>
        <w:rPr>
          <w:b/>
          <w:sz w:val="22"/>
        </w:rPr>
        <w:t>РЕЕСТР ЛИЦ, ПРИЗНАННЫХ КВАЛИФИЦИРОВАННЫМИ ИНВЕСТОРАМИ</w:t>
      </w:r>
    </w:p>
    <w:p w:rsidR="00FE5FBE" w:rsidRDefault="00FE5FBE">
      <w:pPr>
        <w:pStyle w:val="ConsPlusNormal"/>
        <w:widowControl/>
        <w:ind w:firstLine="0"/>
        <w:jc w:val="center"/>
        <w:rPr>
          <w:rFonts w:ascii="Times New Roman" w:hAnsi="Times New Roman"/>
          <w:sz w:val="22"/>
        </w:rPr>
      </w:pPr>
    </w:p>
    <w:p w:rsidR="00FE5FBE" w:rsidRDefault="00FE5FBE">
      <w:pPr>
        <w:pStyle w:val="ConsPlusNormal"/>
        <w:widowControl/>
        <w:ind w:firstLine="0"/>
        <w:jc w:val="center"/>
        <w:rPr>
          <w:rFonts w:ascii="Times New Roman" w:hAnsi="Times New Roman"/>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030"/>
        <w:gridCol w:w="2057"/>
        <w:gridCol w:w="2230"/>
        <w:gridCol w:w="1190"/>
        <w:gridCol w:w="2520"/>
        <w:gridCol w:w="1135"/>
        <w:gridCol w:w="1745"/>
        <w:gridCol w:w="1358"/>
      </w:tblGrid>
      <w:tr w:rsidR="00FE5FBE">
        <w:tc>
          <w:tcPr>
            <w:tcW w:w="521" w:type="dxa"/>
            <w:tcBorders>
              <w:left w:val="single" w:sz="8" w:space="0" w:color="auto"/>
            </w:tcBorders>
          </w:tcPr>
          <w:p w:rsidR="00FE5FBE" w:rsidRDefault="00A30250">
            <w:r>
              <w:rPr>
                <w:noProof/>
              </w:rPr>
              <mc:AlternateContent>
                <mc:Choice Requires="wps">
                  <w:drawing>
                    <wp:anchor distT="0" distB="0" distL="114300" distR="114300" simplePos="0" relativeHeight="4" behindDoc="0" locked="0" layoutInCell="0" allowOverlap="1">
                      <wp:simplePos x="0" y="0"/>
                      <wp:positionH relativeFrom="margin">
                        <wp:posOffset>1308735</wp:posOffset>
                      </wp:positionH>
                      <wp:positionV relativeFrom="margin">
                        <wp:posOffset>1729105</wp:posOffset>
                      </wp:positionV>
                      <wp:extent cx="6758940" cy="106045"/>
                      <wp:effectExtent l="0" t="0" r="0" b="0"/>
                      <wp:wrapNone/>
                      <wp:docPr id="133423229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margin-left:103.05pt;margin-top:136.15pt;width:532.2pt;height:8.35pt;rotation:-45;z-index: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 п/п</w:t>
            </w:r>
          </w:p>
        </w:tc>
        <w:tc>
          <w:tcPr>
            <w:tcW w:w="2030" w:type="dxa"/>
          </w:tcPr>
          <w:p w:rsidR="00FE5FBE" w:rsidRDefault="007C14B4">
            <w:pPr>
              <w:ind w:firstLine="19"/>
              <w:jc w:val="center"/>
            </w:pPr>
            <w:r>
              <w:rPr>
                <w:sz w:val="22"/>
              </w:rPr>
              <w:t>Полное и сокращенное фирменное наименование - для юридических лиц; фамилия, имя, отчество (последнее при наличии) - для физических лиц</w:t>
            </w:r>
          </w:p>
        </w:tc>
        <w:tc>
          <w:tcPr>
            <w:tcW w:w="2057" w:type="dxa"/>
          </w:tcPr>
          <w:p w:rsidR="00FE5FBE" w:rsidRDefault="007C14B4">
            <w:pPr>
              <w:widowControl w:val="0"/>
              <w:jc w:val="both"/>
            </w:pPr>
            <w:r>
              <w:rPr>
                <w:sz w:val="22"/>
              </w:rPr>
              <w:t>Адрес юридического лица или адрес места жительства или места пребывания физического лица</w:t>
            </w:r>
          </w:p>
        </w:tc>
        <w:tc>
          <w:tcPr>
            <w:tcW w:w="2230" w:type="dxa"/>
          </w:tcPr>
          <w:p w:rsidR="00FE5FBE" w:rsidRDefault="007C14B4">
            <w:pPr>
              <w:jc w:val="center"/>
            </w:pPr>
            <w:r>
              <w:rPr>
                <w:sz w:val="22"/>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tc>
        <w:tc>
          <w:tcPr>
            <w:tcW w:w="1190" w:type="dxa"/>
          </w:tcPr>
          <w:p w:rsidR="00FE5FBE" w:rsidRDefault="007C14B4">
            <w:pPr>
              <w:ind w:firstLine="2"/>
              <w:jc w:val="center"/>
            </w:pPr>
            <w:r>
              <w:rPr>
                <w:sz w:val="22"/>
              </w:rPr>
              <w:t>Дата внесения записи о лице в реестр</w:t>
            </w:r>
          </w:p>
          <w:p w:rsidR="00FE5FBE" w:rsidRDefault="00FE5FBE">
            <w:pPr>
              <w:ind w:firstLine="540"/>
              <w:jc w:val="center"/>
            </w:pPr>
          </w:p>
        </w:tc>
        <w:tc>
          <w:tcPr>
            <w:tcW w:w="2520" w:type="dxa"/>
          </w:tcPr>
          <w:p w:rsidR="00FE5FBE" w:rsidRDefault="007C14B4">
            <w:pPr>
              <w:jc w:val="center"/>
            </w:pPr>
            <w:r>
              <w:rPr>
                <w:sz w:val="22"/>
              </w:rPr>
              <w:t>Виды услуг и (или) виды сделок или ценных бумаг и (или) иных финансовых инструментов, и (или) оказываемых услуг, в отношении которых данное лицо признано квалифицированным инвестором</w:t>
            </w:r>
          </w:p>
          <w:p w:rsidR="00FE5FBE" w:rsidRDefault="00FE5FBE">
            <w:pPr>
              <w:ind w:firstLine="540"/>
              <w:jc w:val="center"/>
            </w:pPr>
          </w:p>
        </w:tc>
        <w:tc>
          <w:tcPr>
            <w:tcW w:w="1135" w:type="dxa"/>
          </w:tcPr>
          <w:p w:rsidR="00FE5FBE" w:rsidRDefault="007C14B4">
            <w:pPr>
              <w:jc w:val="center"/>
            </w:pPr>
            <w:r>
              <w:rPr>
                <w:sz w:val="22"/>
              </w:rPr>
              <w:t>Дата исключения лица из реестра</w:t>
            </w:r>
          </w:p>
        </w:tc>
        <w:tc>
          <w:tcPr>
            <w:tcW w:w="1745" w:type="dxa"/>
          </w:tcPr>
          <w:p w:rsidR="00FE5FBE" w:rsidRDefault="007C14B4">
            <w:pPr>
              <w:ind w:firstLine="17"/>
              <w:jc w:val="center"/>
            </w:pPr>
            <w:r>
              <w:rPr>
                <w:sz w:val="22"/>
              </w:rPr>
              <w:t>Причина исключения лица из реестра</w:t>
            </w:r>
          </w:p>
        </w:tc>
        <w:tc>
          <w:tcPr>
            <w:tcW w:w="1358" w:type="dxa"/>
            <w:tcBorders>
              <w:right w:val="single" w:sz="8" w:space="0" w:color="auto"/>
            </w:tcBorders>
          </w:tcPr>
          <w:p w:rsidR="00FE5FBE" w:rsidRDefault="007C14B4">
            <w:pPr>
              <w:ind w:hanging="108"/>
              <w:jc w:val="center"/>
            </w:pPr>
            <w:r>
              <w:rPr>
                <w:sz w:val="22"/>
              </w:rPr>
              <w:t>Дата направления уведомления об операции в реестре.</w:t>
            </w:r>
          </w:p>
        </w:tc>
      </w:tr>
      <w:tr w:rsidR="00FE5FBE">
        <w:tc>
          <w:tcPr>
            <w:tcW w:w="521" w:type="dxa"/>
            <w:tcBorders>
              <w:left w:val="single" w:sz="8" w:space="0" w:color="auto"/>
            </w:tcBorders>
          </w:tcPr>
          <w:p w:rsidR="00FE5FBE" w:rsidRDefault="007C14B4">
            <w:pPr>
              <w:ind w:firstLine="540"/>
              <w:jc w:val="right"/>
            </w:pPr>
            <w:r>
              <w:rPr>
                <w:sz w:val="22"/>
              </w:rPr>
              <w:t>1</w:t>
            </w: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7C14B4">
            <w:pPr>
              <w:ind w:firstLine="540"/>
              <w:jc w:val="right"/>
            </w:pPr>
            <w:r>
              <w:rPr>
                <w:sz w:val="22"/>
              </w:rPr>
              <w:t>2</w:t>
            </w: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7C14B4">
            <w:pPr>
              <w:ind w:firstLine="540"/>
              <w:jc w:val="right"/>
            </w:pPr>
            <w:r>
              <w:rPr>
                <w:sz w:val="22"/>
              </w:rPr>
              <w:t>3</w:t>
            </w: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7C14B4">
            <w:pPr>
              <w:ind w:firstLine="540"/>
              <w:jc w:val="right"/>
            </w:pPr>
            <w:r>
              <w:rPr>
                <w:sz w:val="22"/>
              </w:rPr>
              <w:t>3</w:t>
            </w: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FE5FBE">
            <w:pPr>
              <w:ind w:firstLine="540"/>
              <w:jc w:val="right"/>
            </w:pP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FE5FBE">
            <w:pPr>
              <w:ind w:firstLine="540"/>
              <w:jc w:val="right"/>
            </w:pP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FE5FBE">
            <w:pPr>
              <w:ind w:firstLine="540"/>
              <w:jc w:val="right"/>
            </w:pP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FE5FBE">
            <w:pPr>
              <w:ind w:firstLine="540"/>
              <w:jc w:val="right"/>
            </w:pP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tcBorders>
          </w:tcPr>
          <w:p w:rsidR="00FE5FBE" w:rsidRDefault="00FE5FBE">
            <w:pPr>
              <w:ind w:firstLine="540"/>
              <w:jc w:val="right"/>
            </w:pPr>
          </w:p>
        </w:tc>
        <w:tc>
          <w:tcPr>
            <w:tcW w:w="2030" w:type="dxa"/>
          </w:tcPr>
          <w:p w:rsidR="00FE5FBE" w:rsidRDefault="00FE5FBE">
            <w:pPr>
              <w:ind w:firstLine="540"/>
              <w:jc w:val="right"/>
            </w:pPr>
          </w:p>
        </w:tc>
        <w:tc>
          <w:tcPr>
            <w:tcW w:w="2057" w:type="dxa"/>
          </w:tcPr>
          <w:p w:rsidR="00FE5FBE" w:rsidRDefault="00FE5FBE">
            <w:pPr>
              <w:ind w:firstLine="540"/>
              <w:jc w:val="right"/>
            </w:pPr>
          </w:p>
        </w:tc>
        <w:tc>
          <w:tcPr>
            <w:tcW w:w="2230" w:type="dxa"/>
          </w:tcPr>
          <w:p w:rsidR="00FE5FBE" w:rsidRDefault="00FE5FBE">
            <w:pPr>
              <w:ind w:firstLine="540"/>
              <w:jc w:val="right"/>
            </w:pPr>
          </w:p>
        </w:tc>
        <w:tc>
          <w:tcPr>
            <w:tcW w:w="1190" w:type="dxa"/>
          </w:tcPr>
          <w:p w:rsidR="00FE5FBE" w:rsidRDefault="00FE5FBE">
            <w:pPr>
              <w:ind w:firstLine="540"/>
              <w:jc w:val="right"/>
            </w:pPr>
          </w:p>
        </w:tc>
        <w:tc>
          <w:tcPr>
            <w:tcW w:w="2520" w:type="dxa"/>
          </w:tcPr>
          <w:p w:rsidR="00FE5FBE" w:rsidRDefault="00FE5FBE">
            <w:pPr>
              <w:ind w:firstLine="540"/>
              <w:jc w:val="right"/>
            </w:pPr>
          </w:p>
        </w:tc>
        <w:tc>
          <w:tcPr>
            <w:tcW w:w="1135" w:type="dxa"/>
          </w:tcPr>
          <w:p w:rsidR="00FE5FBE" w:rsidRDefault="00FE5FBE">
            <w:pPr>
              <w:ind w:firstLine="540"/>
              <w:jc w:val="right"/>
            </w:pPr>
          </w:p>
        </w:tc>
        <w:tc>
          <w:tcPr>
            <w:tcW w:w="1745" w:type="dxa"/>
          </w:tcPr>
          <w:p w:rsidR="00FE5FBE" w:rsidRDefault="00FE5FBE">
            <w:pPr>
              <w:ind w:firstLine="540"/>
              <w:jc w:val="right"/>
            </w:pPr>
          </w:p>
        </w:tc>
        <w:tc>
          <w:tcPr>
            <w:tcW w:w="1358" w:type="dxa"/>
            <w:tcBorders>
              <w:right w:val="single" w:sz="8" w:space="0" w:color="auto"/>
            </w:tcBorders>
          </w:tcPr>
          <w:p w:rsidR="00FE5FBE" w:rsidRDefault="00FE5FBE">
            <w:pPr>
              <w:ind w:firstLine="540"/>
              <w:jc w:val="right"/>
            </w:pPr>
          </w:p>
        </w:tc>
      </w:tr>
      <w:tr w:rsidR="00FE5FBE">
        <w:tc>
          <w:tcPr>
            <w:tcW w:w="521" w:type="dxa"/>
            <w:tcBorders>
              <w:left w:val="single" w:sz="8" w:space="0" w:color="auto"/>
              <w:bottom w:val="single" w:sz="8" w:space="0" w:color="auto"/>
            </w:tcBorders>
          </w:tcPr>
          <w:p w:rsidR="00FE5FBE" w:rsidRDefault="00FE5FBE">
            <w:pPr>
              <w:ind w:firstLine="540"/>
              <w:jc w:val="right"/>
            </w:pPr>
          </w:p>
        </w:tc>
        <w:tc>
          <w:tcPr>
            <w:tcW w:w="2030" w:type="dxa"/>
            <w:tcBorders>
              <w:bottom w:val="single" w:sz="8" w:space="0" w:color="auto"/>
            </w:tcBorders>
          </w:tcPr>
          <w:p w:rsidR="00FE5FBE" w:rsidRDefault="00FE5FBE">
            <w:pPr>
              <w:ind w:firstLine="540"/>
              <w:jc w:val="right"/>
            </w:pPr>
          </w:p>
        </w:tc>
        <w:tc>
          <w:tcPr>
            <w:tcW w:w="2057" w:type="dxa"/>
            <w:tcBorders>
              <w:bottom w:val="single" w:sz="8" w:space="0" w:color="auto"/>
            </w:tcBorders>
          </w:tcPr>
          <w:p w:rsidR="00FE5FBE" w:rsidRDefault="00FE5FBE">
            <w:pPr>
              <w:ind w:firstLine="540"/>
              <w:jc w:val="right"/>
            </w:pPr>
          </w:p>
        </w:tc>
        <w:tc>
          <w:tcPr>
            <w:tcW w:w="2230" w:type="dxa"/>
            <w:tcBorders>
              <w:bottom w:val="single" w:sz="8" w:space="0" w:color="auto"/>
            </w:tcBorders>
          </w:tcPr>
          <w:p w:rsidR="00FE5FBE" w:rsidRDefault="00FE5FBE">
            <w:pPr>
              <w:ind w:firstLine="540"/>
              <w:jc w:val="right"/>
            </w:pPr>
          </w:p>
        </w:tc>
        <w:tc>
          <w:tcPr>
            <w:tcW w:w="1190" w:type="dxa"/>
            <w:tcBorders>
              <w:bottom w:val="single" w:sz="8" w:space="0" w:color="auto"/>
            </w:tcBorders>
          </w:tcPr>
          <w:p w:rsidR="00FE5FBE" w:rsidRDefault="00FE5FBE">
            <w:pPr>
              <w:ind w:firstLine="540"/>
              <w:jc w:val="right"/>
            </w:pPr>
          </w:p>
        </w:tc>
        <w:tc>
          <w:tcPr>
            <w:tcW w:w="2520" w:type="dxa"/>
            <w:tcBorders>
              <w:bottom w:val="single" w:sz="8" w:space="0" w:color="auto"/>
            </w:tcBorders>
          </w:tcPr>
          <w:p w:rsidR="00FE5FBE" w:rsidRDefault="00FE5FBE">
            <w:pPr>
              <w:ind w:firstLine="540"/>
              <w:jc w:val="right"/>
            </w:pPr>
          </w:p>
        </w:tc>
        <w:tc>
          <w:tcPr>
            <w:tcW w:w="1135" w:type="dxa"/>
            <w:tcBorders>
              <w:bottom w:val="single" w:sz="8" w:space="0" w:color="auto"/>
            </w:tcBorders>
          </w:tcPr>
          <w:p w:rsidR="00FE5FBE" w:rsidRDefault="00FE5FBE">
            <w:pPr>
              <w:ind w:firstLine="540"/>
              <w:jc w:val="right"/>
            </w:pPr>
          </w:p>
        </w:tc>
        <w:tc>
          <w:tcPr>
            <w:tcW w:w="1745" w:type="dxa"/>
            <w:tcBorders>
              <w:bottom w:val="single" w:sz="8" w:space="0" w:color="auto"/>
            </w:tcBorders>
          </w:tcPr>
          <w:p w:rsidR="00FE5FBE" w:rsidRDefault="00FE5FBE">
            <w:pPr>
              <w:ind w:firstLine="540"/>
              <w:jc w:val="right"/>
            </w:pPr>
          </w:p>
        </w:tc>
        <w:tc>
          <w:tcPr>
            <w:tcW w:w="1358" w:type="dxa"/>
            <w:tcBorders>
              <w:bottom w:val="single" w:sz="8" w:space="0" w:color="auto"/>
              <w:right w:val="single" w:sz="8" w:space="0" w:color="auto"/>
            </w:tcBorders>
          </w:tcPr>
          <w:p w:rsidR="00FE5FBE" w:rsidRDefault="00FE5FBE">
            <w:pPr>
              <w:ind w:firstLine="540"/>
              <w:jc w:val="right"/>
            </w:pPr>
          </w:p>
        </w:tc>
      </w:tr>
    </w:tbl>
    <w:p w:rsidR="00FE5FBE" w:rsidRDefault="00FE5FBE">
      <w:pPr>
        <w:rPr>
          <w:b/>
          <w:sz w:val="22"/>
        </w:rPr>
      </w:pPr>
    </w:p>
    <w:p w:rsidR="00FE5FBE" w:rsidRDefault="00FE5FBE">
      <w:pPr>
        <w:ind w:left="540"/>
        <w:jc w:val="center"/>
        <w:rPr>
          <w:b/>
          <w:sz w:val="22"/>
        </w:rPr>
        <w:sectPr w:rsidR="00FE5FBE">
          <w:pgSz w:w="16838" w:h="11906" w:orient="landscape" w:code="9"/>
          <w:pgMar w:top="993" w:right="1134" w:bottom="851" w:left="1134" w:header="709" w:footer="709" w:gutter="0"/>
          <w:cols w:space="720"/>
        </w:sectPr>
      </w:pPr>
    </w:p>
    <w:p w:rsidR="00FE5FBE" w:rsidRDefault="007C14B4">
      <w:pPr>
        <w:pStyle w:val="2"/>
        <w:jc w:val="right"/>
        <w:rPr>
          <w:color w:val="auto"/>
          <w:sz w:val="22"/>
        </w:rPr>
      </w:pPr>
      <w:bookmarkStart w:id="213" w:name="_Приложение___7"/>
      <w:bookmarkStart w:id="214" w:name="Приложение7"/>
      <w:bookmarkStart w:id="215" w:name="_Toc134261919"/>
      <w:bookmarkEnd w:id="213"/>
      <w:bookmarkEnd w:id="214"/>
      <w:r>
        <w:rPr>
          <w:color w:val="auto"/>
          <w:sz w:val="22"/>
        </w:rPr>
        <w:lastRenderedPageBreak/>
        <w:t>Приложение № 7</w:t>
      </w:r>
      <w:bookmarkEnd w:id="215"/>
    </w:p>
    <w:p w:rsidR="00FE5FBE" w:rsidRDefault="007C14B4">
      <w:pPr>
        <w:pStyle w:val="2"/>
        <w:jc w:val="right"/>
        <w:rPr>
          <w:color w:val="auto"/>
          <w:sz w:val="22"/>
        </w:rPr>
      </w:pPr>
      <w:bookmarkStart w:id="216" w:name="_Toc134261920"/>
      <w:r>
        <w:rPr>
          <w:color w:val="auto"/>
          <w:sz w:val="22"/>
        </w:rPr>
        <w:t>«Заявление о предоставлении выписки из реестра лиц, признанных квалифицированными инвесторами»</w:t>
      </w:r>
      <w:bookmarkEnd w:id="216"/>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jc w:val="center"/>
        <w:rPr>
          <w:sz w:val="22"/>
        </w:rPr>
      </w:pPr>
    </w:p>
    <w:p w:rsidR="00FE5FBE" w:rsidRDefault="00FE5FBE">
      <w:pPr>
        <w:rPr>
          <w:sz w:val="22"/>
          <w:shd w:val="clear" w:color="auto" w:fill="FFFF00"/>
        </w:rPr>
      </w:pPr>
    </w:p>
    <w:p w:rsidR="00FE5FBE" w:rsidRDefault="007C14B4">
      <w:pPr>
        <w:jc w:val="center"/>
        <w:rPr>
          <w:b/>
          <w:sz w:val="22"/>
        </w:rPr>
      </w:pPr>
      <w:r>
        <w:rPr>
          <w:b/>
          <w:sz w:val="22"/>
        </w:rPr>
        <w:t>Заявление о предоставлении выписки</w:t>
      </w:r>
    </w:p>
    <w:p w:rsidR="00FE5FBE" w:rsidRDefault="007C14B4">
      <w:pPr>
        <w:jc w:val="center"/>
        <w:rPr>
          <w:b/>
          <w:sz w:val="22"/>
        </w:rPr>
      </w:pPr>
      <w:r>
        <w:rPr>
          <w:b/>
          <w:sz w:val="22"/>
        </w:rPr>
        <w:t>из реестра лиц, признанных квалифицированными инвесторами</w:t>
      </w:r>
    </w:p>
    <w:p w:rsidR="00FE5FBE" w:rsidRDefault="00FE5FBE">
      <w:pPr>
        <w:jc w:val="center"/>
        <w:rPr>
          <w:b/>
          <w:sz w:val="22"/>
        </w:rPr>
      </w:pPr>
    </w:p>
    <w:p w:rsidR="00FE5FBE" w:rsidRDefault="00FE5FBE">
      <w:pPr>
        <w:jc w:val="center"/>
        <w:rPr>
          <w:b/>
          <w:sz w:val="22"/>
        </w:rPr>
      </w:pPr>
    </w:p>
    <w:p w:rsidR="00FE5FBE" w:rsidRDefault="007C14B4">
      <w:pPr>
        <w:jc w:val="center"/>
        <w:rPr>
          <w:b/>
          <w:sz w:val="22"/>
        </w:rPr>
      </w:pPr>
      <w:r>
        <w:rPr>
          <w:b/>
          <w:sz w:val="22"/>
        </w:rPr>
        <w:t xml:space="preserve">от </w:t>
      </w:r>
      <w:r>
        <w:rPr>
          <w:sz w:val="22"/>
        </w:rPr>
        <w:t>_______________</w:t>
      </w:r>
      <w:r>
        <w:rPr>
          <w:b/>
          <w:sz w:val="22"/>
        </w:rPr>
        <w:t>№</w:t>
      </w:r>
      <w:r>
        <w:rPr>
          <w:sz w:val="22"/>
        </w:rPr>
        <w:t>______________</w:t>
      </w:r>
    </w:p>
    <w:p w:rsidR="00FE5FBE" w:rsidRDefault="00FE5FBE">
      <w:pPr>
        <w:jc w:val="right"/>
        <w:rPr>
          <w:b/>
          <w:sz w:val="22"/>
        </w:rPr>
      </w:pPr>
    </w:p>
    <w:p w:rsidR="00FE5FBE" w:rsidRDefault="00FE5FBE">
      <w:pPr>
        <w:jc w:val="right"/>
        <w:rPr>
          <w:b/>
          <w:sz w:val="22"/>
        </w:rPr>
      </w:pPr>
    </w:p>
    <w:p w:rsidR="00FE5FBE" w:rsidRDefault="00FE5FBE">
      <w:pPr>
        <w:jc w:val="both"/>
        <w:rPr>
          <w:b/>
          <w:sz w:val="22"/>
        </w:rPr>
      </w:pPr>
    </w:p>
    <w:p w:rsidR="00FE5FBE" w:rsidRDefault="007C14B4">
      <w:pPr>
        <w:spacing w:after="240"/>
        <w:rPr>
          <w:b/>
          <w:sz w:val="22"/>
        </w:rPr>
      </w:pPr>
      <w:r>
        <w:rPr>
          <w:b/>
          <w:sz w:val="22"/>
        </w:rPr>
        <w:t xml:space="preserve">Прошу выдать выписку из реестра лиц, признанных квалифицированными инвесторами ООО </w:t>
      </w:r>
      <w:r w:rsidR="00B45C89">
        <w:rPr>
          <w:b/>
          <w:sz w:val="22"/>
        </w:rPr>
        <w:t>«РУСЬ КАПИТАЛ»</w:t>
      </w:r>
      <w:r>
        <w:rPr>
          <w:b/>
          <w:sz w:val="22"/>
        </w:rPr>
        <w:t>, отражающую все содержащие сведения о (об)</w:t>
      </w:r>
    </w:p>
    <w:p w:rsidR="00FE5FBE" w:rsidRDefault="007C14B4">
      <w:pPr>
        <w:jc w:val="center"/>
        <w:rPr>
          <w:sz w:val="22"/>
        </w:rPr>
      </w:pPr>
      <w:r>
        <w:rPr>
          <w:sz w:val="22"/>
        </w:rPr>
        <w:t>_________________________________________________________________________________</w:t>
      </w:r>
    </w:p>
    <w:p w:rsidR="00FE5FBE" w:rsidRDefault="007C14B4">
      <w:pPr>
        <w:jc w:val="center"/>
        <w:rPr>
          <w:b/>
          <w:sz w:val="22"/>
        </w:rPr>
      </w:pPr>
      <w:r>
        <w:rPr>
          <w:i/>
          <w:sz w:val="22"/>
        </w:rPr>
        <w:t>(Фамилия, Имя, Отчество/Полное наименование организации)</w:t>
      </w: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jc w:val="both"/>
        <w:rPr>
          <w:b/>
          <w:sz w:val="22"/>
        </w:rPr>
      </w:pPr>
    </w:p>
    <w:p w:rsidR="00FE5FBE" w:rsidRDefault="00A30250">
      <w:pPr>
        <w:jc w:val="both"/>
        <w:rPr>
          <w:b/>
          <w:sz w:val="22"/>
        </w:rPr>
      </w:pPr>
      <w:r>
        <w:rPr>
          <w:noProof/>
        </w:rPr>
        <mc:AlternateContent>
          <mc:Choice Requires="wps">
            <w:drawing>
              <wp:anchor distT="0" distB="0" distL="114300" distR="114300" simplePos="0" relativeHeight="3" behindDoc="0" locked="0" layoutInCell="0" allowOverlap="1">
                <wp:simplePos x="0" y="0"/>
                <wp:positionH relativeFrom="margin">
                  <wp:posOffset>683260</wp:posOffset>
                </wp:positionH>
                <wp:positionV relativeFrom="margin">
                  <wp:posOffset>4340225</wp:posOffset>
                </wp:positionV>
                <wp:extent cx="6758940" cy="106045"/>
                <wp:effectExtent l="0" t="0" r="0" b="0"/>
                <wp:wrapNone/>
                <wp:docPr id="7769020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53.8pt;margin-top:341.75pt;width:532.2pt;height:8.35pt;rotation:-45;z-index: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p>
    <w:p w:rsidR="00FE5FBE" w:rsidRDefault="007C14B4">
      <w:pPr>
        <w:jc w:val="both"/>
        <w:rPr>
          <w:b/>
          <w:sz w:val="22"/>
        </w:rPr>
      </w:pPr>
      <w:r>
        <w:rPr>
          <w:b/>
          <w:sz w:val="22"/>
        </w:rPr>
        <w:t>______________________</w:t>
      </w:r>
      <w:r>
        <w:rPr>
          <w:sz w:val="22"/>
        </w:rPr>
        <w:t>____     ____________________________             ____________________</w:t>
      </w:r>
    </w:p>
    <w:p w:rsidR="00FE5FBE" w:rsidRDefault="007C14B4">
      <w:pPr>
        <w:jc w:val="both"/>
        <w:rPr>
          <w:i/>
          <w:sz w:val="22"/>
        </w:rPr>
      </w:pPr>
      <w:r>
        <w:rPr>
          <w:i/>
          <w:sz w:val="22"/>
        </w:rPr>
        <w:t xml:space="preserve">                    Подпись                             Фамилия, имя, отчество заявителя                                  Дата</w:t>
      </w:r>
    </w:p>
    <w:p w:rsidR="00FE5FBE" w:rsidRDefault="007C14B4">
      <w:pPr>
        <w:rPr>
          <w:i/>
          <w:sz w:val="22"/>
        </w:rPr>
      </w:pPr>
      <w:r>
        <w:rPr>
          <w:i/>
          <w:sz w:val="22"/>
        </w:rPr>
        <w:t xml:space="preserve">     </w:t>
      </w:r>
    </w:p>
    <w:p w:rsidR="00FE5FBE" w:rsidRDefault="007C14B4">
      <w:pPr>
        <w:pStyle w:val="af4"/>
        <w:spacing w:before="240" w:beforeAutospacing="0" w:afterAutospacing="0"/>
        <w:ind w:left="4320" w:hanging="4320"/>
        <w:rPr>
          <w:sz w:val="22"/>
        </w:rPr>
      </w:pPr>
      <w:r>
        <w:rPr>
          <w:sz w:val="22"/>
        </w:rPr>
        <w:t>М.П. (для юридических лиц)</w:t>
      </w:r>
    </w:p>
    <w:p w:rsidR="00FE5FBE" w:rsidRDefault="00FE5FBE">
      <w:pPr>
        <w:rPr>
          <w:sz w:val="22"/>
        </w:rPr>
      </w:pPr>
    </w:p>
    <w:p w:rsidR="00FE5FBE" w:rsidRDefault="00FE5FBE">
      <w:pPr>
        <w:rPr>
          <w:sz w:val="22"/>
        </w:rPr>
      </w:pPr>
    </w:p>
    <w:p w:rsidR="00FE5FBE" w:rsidRDefault="007C14B4">
      <w:pPr>
        <w:jc w:val="both"/>
        <w:rPr>
          <w:i/>
          <w:sz w:val="22"/>
        </w:rPr>
      </w:pPr>
      <w:r>
        <w:rPr>
          <w:i/>
          <w:sz w:val="22"/>
        </w:rPr>
        <w:t>Должность уполномоченного лица                 подпись                                   ФИО</w:t>
      </w:r>
    </w:p>
    <w:p w:rsidR="00FE5FBE" w:rsidRDefault="007C14B4">
      <w:pPr>
        <w:jc w:val="both"/>
        <w:rPr>
          <w:i/>
          <w:sz w:val="22"/>
        </w:rPr>
      </w:pPr>
      <w:r>
        <w:rPr>
          <w:i/>
          <w:sz w:val="22"/>
        </w:rPr>
        <w:t xml:space="preserve">ООО </w:t>
      </w:r>
      <w:r w:rsidR="00B45C89">
        <w:rPr>
          <w:i/>
          <w:sz w:val="22"/>
        </w:rPr>
        <w:t>«РУСЬ КАПИТАЛ»</w:t>
      </w:r>
      <w:r>
        <w:rPr>
          <w:i/>
          <w:sz w:val="22"/>
        </w:rPr>
        <w:t>, принявшего заявление</w:t>
      </w:r>
    </w:p>
    <w:p w:rsidR="00FE5FBE" w:rsidRDefault="007C14B4">
      <w:pPr>
        <w:tabs>
          <w:tab w:val="left" w:pos="1408"/>
        </w:tabs>
        <w:jc w:val="both"/>
        <w:rPr>
          <w:sz w:val="22"/>
        </w:rPr>
      </w:pPr>
      <w:r>
        <w:rPr>
          <w:sz w:val="22"/>
        </w:rPr>
        <w:tab/>
      </w:r>
    </w:p>
    <w:p w:rsidR="00FE5FBE" w:rsidRDefault="007C14B4">
      <w:pPr>
        <w:rPr>
          <w:sz w:val="22"/>
        </w:rPr>
      </w:pPr>
      <w:r>
        <w:rPr>
          <w:sz w:val="22"/>
        </w:rPr>
        <w:t>М.П.</w:t>
      </w:r>
    </w:p>
    <w:p w:rsidR="00FE5FBE" w:rsidRDefault="00FE5FBE">
      <w:pPr>
        <w:rPr>
          <w:sz w:val="22"/>
        </w:rPr>
      </w:pPr>
    </w:p>
    <w:p w:rsidR="00FE5FBE" w:rsidRDefault="00FE5FBE">
      <w:pPr>
        <w:rPr>
          <w:sz w:val="22"/>
        </w:rPr>
        <w:sectPr w:rsidR="00FE5FBE">
          <w:pgSz w:w="11906" w:h="16838" w:code="9"/>
          <w:pgMar w:top="426" w:right="850" w:bottom="1134" w:left="1276" w:header="708" w:footer="708" w:gutter="0"/>
          <w:cols w:space="720"/>
        </w:sectPr>
      </w:pPr>
    </w:p>
    <w:p w:rsidR="00FE5FBE" w:rsidRDefault="007C14B4">
      <w:pPr>
        <w:pStyle w:val="2"/>
        <w:jc w:val="right"/>
        <w:rPr>
          <w:color w:val="auto"/>
          <w:sz w:val="22"/>
        </w:rPr>
      </w:pPr>
      <w:bookmarkStart w:id="217" w:name="_Приложение___8"/>
      <w:bookmarkStart w:id="218" w:name="Приложение8"/>
      <w:bookmarkStart w:id="219" w:name="_Toc134261921"/>
      <w:bookmarkEnd w:id="217"/>
      <w:bookmarkEnd w:id="218"/>
      <w:r>
        <w:rPr>
          <w:color w:val="auto"/>
          <w:sz w:val="22"/>
        </w:rPr>
        <w:lastRenderedPageBreak/>
        <w:t>Приложение № 8</w:t>
      </w:r>
      <w:bookmarkEnd w:id="219"/>
    </w:p>
    <w:p w:rsidR="00FE5FBE" w:rsidRDefault="007C14B4">
      <w:pPr>
        <w:pStyle w:val="2"/>
        <w:jc w:val="right"/>
        <w:rPr>
          <w:color w:val="auto"/>
          <w:sz w:val="22"/>
        </w:rPr>
      </w:pPr>
      <w:bookmarkStart w:id="220" w:name="_Toc134261922"/>
      <w:r>
        <w:rPr>
          <w:color w:val="auto"/>
          <w:sz w:val="22"/>
        </w:rPr>
        <w:t>«Выписка из реестра лиц, признанных квалифицированными инвесторами»</w:t>
      </w:r>
      <w:bookmarkEnd w:id="220"/>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jc w:val="right"/>
        <w:rPr>
          <w:sz w:val="22"/>
        </w:rPr>
      </w:pPr>
    </w:p>
    <w:p w:rsidR="00FE5FBE" w:rsidRDefault="00FE5FBE">
      <w:pPr>
        <w:jc w:val="center"/>
        <w:rPr>
          <w:sz w:val="22"/>
        </w:rPr>
      </w:pPr>
    </w:p>
    <w:p w:rsidR="00FE5FBE" w:rsidRDefault="00FE5FBE">
      <w:pPr>
        <w:jc w:val="center"/>
        <w:rPr>
          <w:sz w:val="22"/>
        </w:rPr>
      </w:pPr>
    </w:p>
    <w:p w:rsidR="00FE5FBE" w:rsidRDefault="00FE5FBE">
      <w:pPr>
        <w:jc w:val="center"/>
        <w:rPr>
          <w:sz w:val="22"/>
        </w:rPr>
      </w:pPr>
    </w:p>
    <w:p w:rsidR="00FE5FBE" w:rsidRDefault="00FE5FBE">
      <w:pPr>
        <w:rPr>
          <w:sz w:val="22"/>
          <w:shd w:val="clear" w:color="auto" w:fill="FFFF00"/>
        </w:rPr>
      </w:pPr>
    </w:p>
    <w:p w:rsidR="00FE5FBE" w:rsidRDefault="007C14B4">
      <w:pPr>
        <w:jc w:val="center"/>
        <w:rPr>
          <w:b/>
          <w:sz w:val="22"/>
        </w:rPr>
      </w:pPr>
      <w:r>
        <w:rPr>
          <w:b/>
          <w:sz w:val="22"/>
        </w:rPr>
        <w:t>Выписка</w:t>
      </w:r>
    </w:p>
    <w:p w:rsidR="00FE5FBE" w:rsidRDefault="007C14B4">
      <w:pPr>
        <w:jc w:val="center"/>
        <w:rPr>
          <w:b/>
          <w:sz w:val="22"/>
        </w:rPr>
      </w:pPr>
      <w:r>
        <w:rPr>
          <w:b/>
          <w:sz w:val="22"/>
        </w:rPr>
        <w:t>из реестра лиц, признанных квалифицированными инвесторами</w:t>
      </w:r>
    </w:p>
    <w:p w:rsidR="00FE5FBE" w:rsidRDefault="00FE5FBE">
      <w:pPr>
        <w:jc w:val="center"/>
        <w:rPr>
          <w:b/>
          <w:sz w:val="22"/>
        </w:rPr>
      </w:pPr>
    </w:p>
    <w:p w:rsidR="00FE5FBE" w:rsidRDefault="00FE5FBE">
      <w:pPr>
        <w:jc w:val="center"/>
        <w:rPr>
          <w:b/>
          <w:sz w:val="22"/>
        </w:rPr>
      </w:pPr>
    </w:p>
    <w:p w:rsidR="00FE5FBE" w:rsidRDefault="007C14B4">
      <w:pPr>
        <w:jc w:val="center"/>
        <w:rPr>
          <w:b/>
          <w:sz w:val="22"/>
        </w:rPr>
      </w:pPr>
      <w:r>
        <w:rPr>
          <w:b/>
          <w:sz w:val="22"/>
        </w:rPr>
        <w:t xml:space="preserve">от </w:t>
      </w:r>
      <w:r>
        <w:rPr>
          <w:sz w:val="22"/>
        </w:rPr>
        <w:t>_______________</w:t>
      </w:r>
      <w:r>
        <w:rPr>
          <w:b/>
          <w:sz w:val="22"/>
        </w:rPr>
        <w:t>№</w:t>
      </w:r>
      <w:r>
        <w:rPr>
          <w:sz w:val="22"/>
        </w:rPr>
        <w:t>_____________________</w:t>
      </w:r>
    </w:p>
    <w:p w:rsidR="00FE5FBE" w:rsidRDefault="00FE5FBE">
      <w:pPr>
        <w:jc w:val="right"/>
        <w:rPr>
          <w:b/>
          <w:sz w:val="22"/>
        </w:rPr>
      </w:pPr>
    </w:p>
    <w:p w:rsidR="00FE5FBE" w:rsidRDefault="00FE5FBE">
      <w:pPr>
        <w:jc w:val="both"/>
        <w:rPr>
          <w:b/>
          <w:sz w:val="22"/>
        </w:rPr>
      </w:pPr>
    </w:p>
    <w:p w:rsidR="00FE5FBE" w:rsidRDefault="007C14B4">
      <w:pPr>
        <w:spacing w:after="240"/>
        <w:rPr>
          <w:b/>
          <w:sz w:val="22"/>
        </w:rPr>
      </w:pPr>
      <w:r>
        <w:rPr>
          <w:b/>
          <w:sz w:val="22"/>
        </w:rPr>
        <w:t>Настоящая выписка выдана</w:t>
      </w:r>
    </w:p>
    <w:p w:rsidR="00FE5FBE" w:rsidRDefault="007C14B4">
      <w:pPr>
        <w:rPr>
          <w:sz w:val="22"/>
        </w:rPr>
      </w:pPr>
      <w:r>
        <w:rPr>
          <w:sz w:val="22"/>
        </w:rPr>
        <w:t>________________________________________________________________________________________</w:t>
      </w:r>
    </w:p>
    <w:p w:rsidR="00FE5FBE" w:rsidRDefault="007C14B4">
      <w:pPr>
        <w:jc w:val="center"/>
        <w:rPr>
          <w:b/>
          <w:sz w:val="22"/>
        </w:rPr>
      </w:pPr>
      <w:r>
        <w:rPr>
          <w:i/>
          <w:sz w:val="22"/>
        </w:rPr>
        <w:t>(Фамилия, Имя, Отчество/Полное наименование организации)</w:t>
      </w:r>
    </w:p>
    <w:p w:rsidR="00FE5FBE" w:rsidRDefault="007C14B4">
      <w:pPr>
        <w:spacing w:before="120" w:after="240"/>
        <w:jc w:val="both"/>
        <w:rPr>
          <w:b/>
          <w:sz w:val="22"/>
        </w:rPr>
      </w:pPr>
      <w:r>
        <w:rPr>
          <w:b/>
          <w:sz w:val="22"/>
        </w:rPr>
        <w:t xml:space="preserve">и подтверждает, что в реестре лиц, признанных квалифицированными инвесторами ООО </w:t>
      </w:r>
      <w:r w:rsidR="00B45C89">
        <w:rPr>
          <w:b/>
          <w:sz w:val="22"/>
        </w:rPr>
        <w:t xml:space="preserve">«РУСЬ КАПИТАЛ» </w:t>
      </w:r>
      <w:r>
        <w:rPr>
          <w:b/>
          <w:sz w:val="22"/>
        </w:rPr>
        <w:t>содержится следующие сведения о (об)</w:t>
      </w:r>
    </w:p>
    <w:p w:rsidR="00FE5FBE" w:rsidRDefault="007C14B4">
      <w:pPr>
        <w:rPr>
          <w:sz w:val="22"/>
        </w:rPr>
      </w:pPr>
      <w:r>
        <w:rPr>
          <w:sz w:val="22"/>
        </w:rPr>
        <w:t>________________________________________________________________________________:</w:t>
      </w:r>
    </w:p>
    <w:p w:rsidR="00FE5FBE" w:rsidRDefault="007C14B4">
      <w:pPr>
        <w:jc w:val="center"/>
        <w:rPr>
          <w:b/>
          <w:sz w:val="22"/>
        </w:rPr>
      </w:pPr>
      <w:r>
        <w:rPr>
          <w:i/>
          <w:sz w:val="22"/>
        </w:rPr>
        <w:t>(Фамилия, Имя, Отчество/Полное наименование организации)</w:t>
      </w:r>
    </w:p>
    <w:p w:rsidR="00FE5FBE" w:rsidRDefault="00FE5FBE">
      <w:pPr>
        <w:jc w:val="both"/>
        <w:rPr>
          <w:sz w:val="22"/>
        </w:rPr>
      </w:pPr>
    </w:p>
    <w:p w:rsidR="00FE5FBE" w:rsidRDefault="007C14B4">
      <w:pPr>
        <w:jc w:val="both"/>
        <w:rPr>
          <w:sz w:val="22"/>
        </w:rPr>
      </w:pPr>
      <w:r>
        <w:rPr>
          <w:sz w:val="22"/>
        </w:rPr>
        <w:t>_________________________________________________________________________________</w:t>
      </w:r>
    </w:p>
    <w:p w:rsidR="00FE5FBE" w:rsidRDefault="00FE5FBE">
      <w:pPr>
        <w:jc w:val="both"/>
        <w:rPr>
          <w:sz w:val="22"/>
        </w:rPr>
      </w:pPr>
    </w:p>
    <w:p w:rsidR="00FE5FBE" w:rsidRDefault="007C14B4">
      <w:pPr>
        <w:jc w:val="both"/>
        <w:rPr>
          <w:sz w:val="22"/>
        </w:rPr>
      </w:pPr>
      <w:r>
        <w:rPr>
          <w:sz w:val="22"/>
        </w:rPr>
        <w:t>_________________________________________________________________________________</w:t>
      </w:r>
    </w:p>
    <w:p w:rsidR="00FE5FBE" w:rsidRDefault="00FE5FBE">
      <w:pPr>
        <w:jc w:val="both"/>
        <w:rPr>
          <w:sz w:val="22"/>
        </w:rPr>
      </w:pPr>
    </w:p>
    <w:p w:rsidR="00FE5FBE" w:rsidRDefault="007C14B4">
      <w:pPr>
        <w:jc w:val="both"/>
        <w:rPr>
          <w:sz w:val="22"/>
        </w:rPr>
      </w:pPr>
      <w:r>
        <w:rPr>
          <w:sz w:val="22"/>
        </w:rPr>
        <w:t>_________________________________________________________________________________</w:t>
      </w:r>
    </w:p>
    <w:p w:rsidR="00FE5FBE" w:rsidRDefault="00FE5FBE">
      <w:pPr>
        <w:jc w:val="both"/>
        <w:rPr>
          <w:sz w:val="22"/>
        </w:rPr>
      </w:pPr>
    </w:p>
    <w:p w:rsidR="00FE5FBE" w:rsidRDefault="007C14B4">
      <w:pPr>
        <w:jc w:val="both"/>
        <w:rPr>
          <w:sz w:val="22"/>
        </w:rPr>
      </w:pPr>
      <w:r>
        <w:rPr>
          <w:sz w:val="22"/>
        </w:rPr>
        <w:t>_________________________________________________________________________________</w:t>
      </w:r>
    </w:p>
    <w:p w:rsidR="00FE5FBE" w:rsidRDefault="00FE5FBE">
      <w:pPr>
        <w:rPr>
          <w:sz w:val="22"/>
        </w:rPr>
      </w:pPr>
    </w:p>
    <w:p w:rsidR="00FE5FBE" w:rsidRDefault="007C14B4">
      <w:pPr>
        <w:rPr>
          <w:sz w:val="22"/>
        </w:rPr>
      </w:pPr>
      <w:r>
        <w:rPr>
          <w:sz w:val="22"/>
        </w:rPr>
        <w:t>_________________________________________________________________________________</w:t>
      </w:r>
    </w:p>
    <w:p w:rsidR="00FE5FBE" w:rsidRDefault="00FE5FBE">
      <w:pPr>
        <w:rPr>
          <w:sz w:val="22"/>
        </w:rPr>
      </w:pPr>
    </w:p>
    <w:p w:rsidR="00FE5FBE" w:rsidRDefault="00FE5FBE">
      <w:pPr>
        <w:rPr>
          <w:sz w:val="22"/>
        </w:rPr>
      </w:pPr>
    </w:p>
    <w:p w:rsidR="00FE5FBE" w:rsidRDefault="007C14B4">
      <w:pPr>
        <w:rPr>
          <w:sz w:val="22"/>
        </w:rPr>
      </w:pPr>
      <w:r>
        <w:rPr>
          <w:sz w:val="22"/>
        </w:rPr>
        <w:t>_________________________________________________________________________________</w:t>
      </w:r>
    </w:p>
    <w:p w:rsidR="00FE5FBE" w:rsidRDefault="00FE5FBE">
      <w:pPr>
        <w:rPr>
          <w:sz w:val="22"/>
        </w:rPr>
      </w:pPr>
    </w:p>
    <w:p w:rsidR="00FE5FBE" w:rsidRDefault="00FE5FBE">
      <w:pPr>
        <w:rPr>
          <w:sz w:val="22"/>
        </w:rPr>
      </w:pPr>
    </w:p>
    <w:p w:rsidR="00FE5FBE" w:rsidRDefault="00FE5FBE">
      <w:pPr>
        <w:rPr>
          <w:sz w:val="22"/>
        </w:rPr>
      </w:pPr>
    </w:p>
    <w:p w:rsidR="00FE5FBE" w:rsidRDefault="007C14B4">
      <w:pPr>
        <w:jc w:val="both"/>
        <w:rPr>
          <w:sz w:val="22"/>
        </w:rPr>
      </w:pPr>
      <w:r>
        <w:rPr>
          <w:sz w:val="22"/>
        </w:rPr>
        <w:t>______________________________    _____________________ _____________________</w:t>
      </w:r>
    </w:p>
    <w:p w:rsidR="00FE5FBE" w:rsidRDefault="007C14B4">
      <w:pPr>
        <w:jc w:val="both"/>
        <w:rPr>
          <w:sz w:val="22"/>
        </w:rPr>
      </w:pPr>
      <w:r>
        <w:rPr>
          <w:sz w:val="22"/>
        </w:rPr>
        <w:t>Должность уполномоченного лица                 подпись                                ФИО</w:t>
      </w:r>
    </w:p>
    <w:p w:rsidR="00FE5FBE" w:rsidRDefault="007C14B4">
      <w:pPr>
        <w:jc w:val="both"/>
        <w:rPr>
          <w:sz w:val="22"/>
        </w:rPr>
      </w:pPr>
      <w:r>
        <w:rPr>
          <w:sz w:val="22"/>
        </w:rPr>
        <w:t xml:space="preserve">ООО </w:t>
      </w:r>
      <w:r w:rsidR="00B45C89">
        <w:rPr>
          <w:sz w:val="22"/>
        </w:rPr>
        <w:t>«РУСЬ КАПИТАЛ»</w:t>
      </w:r>
    </w:p>
    <w:p w:rsidR="00FE5FBE" w:rsidRDefault="00FE5FBE">
      <w:pPr>
        <w:jc w:val="both"/>
        <w:rPr>
          <w:sz w:val="22"/>
        </w:rPr>
      </w:pPr>
    </w:p>
    <w:p w:rsidR="00FE5FBE" w:rsidRDefault="00FE5FBE">
      <w:pPr>
        <w:jc w:val="both"/>
        <w:rPr>
          <w:sz w:val="22"/>
        </w:rPr>
      </w:pPr>
    </w:p>
    <w:p w:rsidR="00FE5FBE" w:rsidRDefault="007C14B4">
      <w:pPr>
        <w:rPr>
          <w:sz w:val="22"/>
        </w:rPr>
      </w:pPr>
      <w:r>
        <w:rPr>
          <w:sz w:val="22"/>
        </w:rPr>
        <w:t>М.П.</w:t>
      </w:r>
    </w:p>
    <w:p w:rsidR="00FE5FBE" w:rsidRDefault="00FE5FBE">
      <w:pPr>
        <w:ind w:firstLine="540"/>
        <w:rPr>
          <w:sz w:val="22"/>
        </w:rPr>
      </w:pPr>
    </w:p>
    <w:p w:rsidR="00FE5FBE" w:rsidRDefault="00FE5FBE">
      <w:pPr>
        <w:pStyle w:val="2"/>
        <w:jc w:val="right"/>
        <w:rPr>
          <w:color w:val="auto"/>
          <w:sz w:val="22"/>
        </w:rPr>
      </w:pPr>
      <w:bookmarkStart w:id="221" w:name="_Приложение___9"/>
      <w:bookmarkStart w:id="222" w:name="Приложение9"/>
      <w:bookmarkEnd w:id="221"/>
      <w:bookmarkEnd w:id="222"/>
    </w:p>
    <w:p w:rsidR="00FE5FBE" w:rsidRDefault="00FE5FBE">
      <w:pPr>
        <w:pStyle w:val="2"/>
        <w:jc w:val="right"/>
        <w:rPr>
          <w:color w:val="auto"/>
          <w:sz w:val="22"/>
        </w:rPr>
      </w:pPr>
    </w:p>
    <w:p w:rsidR="00FE5FBE" w:rsidRDefault="00FE5FBE">
      <w:pPr>
        <w:pStyle w:val="2"/>
        <w:jc w:val="right"/>
        <w:rPr>
          <w:color w:val="auto"/>
          <w:sz w:val="22"/>
        </w:rPr>
      </w:pPr>
    </w:p>
    <w:p w:rsidR="00FE5FBE" w:rsidRDefault="00FE5FBE">
      <w:pPr>
        <w:pStyle w:val="2"/>
        <w:jc w:val="right"/>
        <w:rPr>
          <w:color w:val="auto"/>
          <w:sz w:val="22"/>
        </w:rPr>
      </w:pPr>
    </w:p>
    <w:p w:rsidR="00FE5FBE" w:rsidRDefault="007C14B4">
      <w:pPr>
        <w:pStyle w:val="2"/>
        <w:jc w:val="right"/>
        <w:rPr>
          <w:color w:val="auto"/>
          <w:sz w:val="22"/>
        </w:rPr>
      </w:pPr>
      <w:bookmarkStart w:id="223" w:name="_Toc134261923"/>
      <w:r>
        <w:rPr>
          <w:color w:val="auto"/>
          <w:sz w:val="22"/>
        </w:rPr>
        <w:t>Приложение № 9</w:t>
      </w:r>
      <w:bookmarkEnd w:id="223"/>
    </w:p>
    <w:p w:rsidR="00FE5FBE" w:rsidRDefault="007C14B4">
      <w:pPr>
        <w:pStyle w:val="2"/>
        <w:jc w:val="right"/>
        <w:rPr>
          <w:color w:val="auto"/>
          <w:sz w:val="22"/>
        </w:rPr>
      </w:pPr>
      <w:bookmarkStart w:id="224" w:name="_Toc134261924"/>
      <w:r>
        <w:rPr>
          <w:color w:val="auto"/>
          <w:sz w:val="22"/>
        </w:rPr>
        <w:t>«Заявление (от физического лица) об исключении из реестра лиц, признанных квалифицированными инвесторами»</w:t>
      </w:r>
      <w:bookmarkEnd w:id="224"/>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 xml:space="preserve">в ООО </w:t>
      </w:r>
      <w:r w:rsidR="00B45C89">
        <w:rPr>
          <w:sz w:val="22"/>
        </w:rPr>
        <w:t>«РУСЬ КАПИТАЛ»</w:t>
      </w:r>
    </w:p>
    <w:p w:rsidR="00FE5FBE" w:rsidRDefault="00FE5FBE">
      <w:pPr>
        <w:jc w:val="both"/>
        <w:rPr>
          <w:sz w:val="22"/>
        </w:rPr>
      </w:pPr>
    </w:p>
    <w:p w:rsidR="00FE5FBE" w:rsidRDefault="00FE5FBE">
      <w:pPr>
        <w:jc w:val="both"/>
        <w:rPr>
          <w:sz w:val="22"/>
        </w:rPr>
      </w:pPr>
    </w:p>
    <w:p w:rsidR="00FE5FBE" w:rsidRDefault="007C14B4">
      <w:pPr>
        <w:jc w:val="center"/>
        <w:rPr>
          <w:b/>
          <w:sz w:val="22"/>
        </w:rPr>
      </w:pPr>
      <w:r>
        <w:rPr>
          <w:b/>
          <w:sz w:val="22"/>
        </w:rPr>
        <w:t>Заявление</w:t>
      </w:r>
    </w:p>
    <w:p w:rsidR="00FE5FBE" w:rsidRDefault="007C14B4">
      <w:pPr>
        <w:jc w:val="center"/>
        <w:rPr>
          <w:b/>
          <w:sz w:val="22"/>
        </w:rPr>
      </w:pPr>
      <w:r>
        <w:rPr>
          <w:b/>
          <w:sz w:val="22"/>
        </w:rPr>
        <w:t>(от физического лица)</w:t>
      </w:r>
    </w:p>
    <w:p w:rsidR="00FE5FBE" w:rsidRDefault="007C14B4">
      <w:pPr>
        <w:jc w:val="center"/>
        <w:rPr>
          <w:b/>
          <w:sz w:val="22"/>
        </w:rPr>
      </w:pPr>
      <w:r>
        <w:rPr>
          <w:b/>
          <w:sz w:val="22"/>
        </w:rPr>
        <w:t>об исключении из реестра лиц, признанных квалифицированными инвесторами</w:t>
      </w:r>
    </w:p>
    <w:p w:rsidR="00FE5FBE" w:rsidRDefault="00FE5FBE">
      <w:pPr>
        <w:jc w:val="right"/>
        <w:rPr>
          <w:b/>
          <w:sz w:val="22"/>
        </w:rPr>
      </w:pPr>
    </w:p>
    <w:p w:rsidR="00FE5FBE" w:rsidRDefault="00FE5FBE">
      <w:pPr>
        <w:jc w:val="right"/>
        <w:rPr>
          <w:b/>
          <w:sz w:val="22"/>
        </w:rPr>
      </w:pPr>
    </w:p>
    <w:p w:rsidR="00FE5FBE" w:rsidRDefault="00FE5FBE">
      <w:pPr>
        <w:jc w:val="right"/>
        <w:rPr>
          <w:b/>
          <w:sz w:val="22"/>
        </w:rPr>
      </w:pPr>
    </w:p>
    <w:p w:rsidR="00FE5FBE" w:rsidRDefault="007C14B4">
      <w:pPr>
        <w:rPr>
          <w:b/>
          <w:sz w:val="22"/>
        </w:rPr>
      </w:pPr>
      <w:r>
        <w:rPr>
          <w:b/>
          <w:sz w:val="22"/>
        </w:rPr>
        <w:t xml:space="preserve">Я, </w:t>
      </w:r>
      <w:r>
        <w:rPr>
          <w:sz w:val="22"/>
        </w:rPr>
        <w:t>_________________________________________________________________________________,</w:t>
      </w:r>
    </w:p>
    <w:p w:rsidR="00FE5FBE" w:rsidRDefault="007C14B4">
      <w:pPr>
        <w:jc w:val="center"/>
        <w:rPr>
          <w:b/>
          <w:i/>
          <w:sz w:val="22"/>
        </w:rPr>
      </w:pPr>
      <w:r>
        <w:rPr>
          <w:i/>
          <w:sz w:val="22"/>
        </w:rPr>
        <w:t>(Фамилия, Имя, Отчество)</w:t>
      </w:r>
    </w:p>
    <w:p w:rsidR="00FE5FBE" w:rsidRDefault="007C14B4">
      <w:pPr>
        <w:rPr>
          <w:sz w:val="22"/>
        </w:rPr>
      </w:pPr>
      <w:r>
        <w:rPr>
          <w:b/>
          <w:sz w:val="22"/>
        </w:rPr>
        <w:t>паспорт</w:t>
      </w:r>
      <w:r>
        <w:rPr>
          <w:sz w:val="22"/>
        </w:rPr>
        <w:t>__________________________________________________________________________</w:t>
      </w:r>
    </w:p>
    <w:p w:rsidR="00FE5FBE" w:rsidRDefault="007C14B4">
      <w:pPr>
        <w:jc w:val="center"/>
        <w:rPr>
          <w:i/>
          <w:sz w:val="22"/>
        </w:rPr>
      </w:pPr>
      <w:r>
        <w:rPr>
          <w:i/>
          <w:sz w:val="22"/>
        </w:rPr>
        <w:t>(номер, серия, наименование выдавшего документ органа, дата выдачи)</w:t>
      </w:r>
    </w:p>
    <w:p w:rsidR="00FE5FBE" w:rsidRDefault="007C14B4">
      <w:pPr>
        <w:rPr>
          <w:b/>
          <w:sz w:val="22"/>
        </w:rPr>
      </w:pPr>
      <w:r>
        <w:rPr>
          <w:sz w:val="22"/>
        </w:rPr>
        <w:t>_________________________________________________________________________________</w:t>
      </w:r>
    </w:p>
    <w:p w:rsidR="00FE5FBE" w:rsidRDefault="007C14B4">
      <w:pPr>
        <w:spacing w:before="240"/>
        <w:jc w:val="both"/>
        <w:rPr>
          <w:b/>
          <w:sz w:val="22"/>
        </w:rPr>
      </w:pPr>
      <w:r>
        <w:rPr>
          <w:sz w:val="22"/>
        </w:rPr>
        <w:t xml:space="preserve">прошу исключить меня из реестра лиц, признанных квалифицированными инвесторами </w:t>
      </w:r>
      <w:r>
        <w:rPr>
          <w:b/>
          <w:sz w:val="22"/>
        </w:rPr>
        <w:t xml:space="preserve">ООО </w:t>
      </w:r>
      <w:r w:rsidR="00B45C89">
        <w:rPr>
          <w:b/>
          <w:sz w:val="22"/>
        </w:rPr>
        <w:t>«РУСЬ КАПИТАЛ»</w:t>
      </w:r>
      <w:r>
        <w:rPr>
          <w:b/>
          <w:sz w:val="22"/>
        </w:rPr>
        <w:t>:</w:t>
      </w:r>
    </w:p>
    <w:p w:rsidR="00FE5FBE" w:rsidRDefault="00FE5FBE">
      <w:pPr>
        <w:rPr>
          <w:sz w:val="22"/>
        </w:rPr>
      </w:pPr>
    </w:p>
    <w:p w:rsidR="00FE5FBE" w:rsidRDefault="00A30250">
      <w:pPr>
        <w:jc w:val="both"/>
        <w:rPr>
          <w:b/>
          <w:sz w:val="22"/>
        </w:rPr>
      </w:pPr>
      <w:r>
        <w:rPr>
          <w:noProof/>
        </w:rPr>
        <mc:AlternateContent>
          <mc:Choice Requires="wps">
            <w:drawing>
              <wp:anchor distT="0" distB="0" distL="114300" distR="114300" simplePos="0" relativeHeight="2" behindDoc="0" locked="0" layoutInCell="0" allowOverlap="1">
                <wp:simplePos x="0" y="0"/>
                <wp:positionH relativeFrom="margin">
                  <wp:posOffset>-681990</wp:posOffset>
                </wp:positionH>
                <wp:positionV relativeFrom="margin">
                  <wp:posOffset>3279775</wp:posOffset>
                </wp:positionV>
                <wp:extent cx="6758940" cy="106045"/>
                <wp:effectExtent l="0" t="0" r="0" b="0"/>
                <wp:wrapNone/>
                <wp:docPr id="169693744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53.7pt;margin-top:258.25pt;width:532.2pt;height:8.35pt;rotation:-45;z-index: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 xml:space="preserve">□ </w:t>
      </w:r>
      <w:r w:rsidR="00E10090">
        <w:rPr>
          <w:b/>
          <w:sz w:val="22"/>
        </w:rPr>
        <w:t>Полностью</w:t>
      </w:r>
    </w:p>
    <w:p w:rsidR="00FE5FBE" w:rsidRDefault="00FE5FBE">
      <w:pPr>
        <w:jc w:val="both"/>
        <w:rPr>
          <w:sz w:val="22"/>
        </w:rPr>
      </w:pPr>
    </w:p>
    <w:p w:rsidR="00FE5FBE" w:rsidRDefault="007C14B4">
      <w:pPr>
        <w:jc w:val="both"/>
        <w:rPr>
          <w:b/>
          <w:sz w:val="22"/>
        </w:rPr>
      </w:pPr>
      <w:r>
        <w:rPr>
          <w:sz w:val="22"/>
        </w:rPr>
        <w:t xml:space="preserve">□ </w:t>
      </w:r>
      <w:r>
        <w:rPr>
          <w:b/>
          <w:sz w:val="22"/>
        </w:rPr>
        <w:t>В отношении следующих видов:</w:t>
      </w:r>
    </w:p>
    <w:p w:rsidR="00FE5FBE" w:rsidRDefault="00FE5FBE">
      <w:pPr>
        <w:jc w:val="both"/>
        <w:rPr>
          <w:sz w:val="22"/>
        </w:rPr>
      </w:pPr>
    </w:p>
    <w:p w:rsidR="00FE5FBE" w:rsidRDefault="007C14B4">
      <w:pPr>
        <w:rPr>
          <w:sz w:val="22"/>
        </w:rPr>
      </w:pPr>
      <w:r>
        <w:rPr>
          <w:b/>
          <w:sz w:val="22"/>
        </w:rPr>
        <w:t>1) Услуг</w:t>
      </w:r>
      <w:r>
        <w:rPr>
          <w:sz w:val="22"/>
        </w:rPr>
        <w:t>: _________________________________________________________________________________</w:t>
      </w:r>
    </w:p>
    <w:p w:rsidR="00FE5FBE" w:rsidRDefault="00FE5FBE">
      <w:pPr>
        <w:rPr>
          <w:sz w:val="22"/>
        </w:rPr>
      </w:pPr>
    </w:p>
    <w:p w:rsidR="00FE5FBE" w:rsidRDefault="007C14B4">
      <w:pPr>
        <w:rPr>
          <w:sz w:val="22"/>
        </w:rPr>
      </w:pPr>
      <w:r>
        <w:rPr>
          <w:b/>
          <w:sz w:val="22"/>
        </w:rPr>
        <w:t xml:space="preserve">2) </w:t>
      </w:r>
      <w:r>
        <w:rPr>
          <w:sz w:val="22"/>
        </w:rPr>
        <w:t xml:space="preserve">сделок или </w:t>
      </w:r>
      <w:r>
        <w:rPr>
          <w:b/>
          <w:sz w:val="22"/>
        </w:rPr>
        <w:t xml:space="preserve">Ценных бумаг </w:t>
      </w:r>
      <w:r>
        <w:rPr>
          <w:sz w:val="22"/>
        </w:rPr>
        <w:t>_________________________________________________________________________________</w:t>
      </w:r>
    </w:p>
    <w:p w:rsidR="00FE5FBE" w:rsidRDefault="007C14B4">
      <w:pPr>
        <w:rPr>
          <w:b/>
          <w:sz w:val="22"/>
        </w:rPr>
      </w:pPr>
      <w:r>
        <w:rPr>
          <w:b/>
          <w:sz w:val="22"/>
        </w:rPr>
        <w:t>3) Производных финансовых инструментов</w:t>
      </w:r>
      <w:r>
        <w:rPr>
          <w:sz w:val="22"/>
        </w:rPr>
        <w:t xml:space="preserve"> _________________________________________________________</w:t>
      </w:r>
    </w:p>
    <w:p w:rsidR="00FE5FBE" w:rsidRDefault="00FE5FBE">
      <w:pPr>
        <w:rPr>
          <w:sz w:val="22"/>
        </w:rPr>
      </w:pPr>
    </w:p>
    <w:p w:rsidR="00FE5FBE" w:rsidRDefault="00FE5FBE">
      <w:pPr>
        <w:rPr>
          <w:sz w:val="22"/>
        </w:rPr>
      </w:pPr>
    </w:p>
    <w:p w:rsidR="00FE5FBE" w:rsidRDefault="007C14B4">
      <w:pPr>
        <w:jc w:val="both"/>
        <w:rPr>
          <w:b/>
          <w:sz w:val="22"/>
        </w:rPr>
      </w:pPr>
      <w:r>
        <w:rPr>
          <w:b/>
          <w:sz w:val="22"/>
        </w:rPr>
        <w:t>Прошу внести необходимые изменения в реестр лиц, признанных квалифицированными инвесторами.</w:t>
      </w:r>
    </w:p>
    <w:p w:rsidR="00FE5FBE" w:rsidRDefault="00FE5FBE">
      <w:pPr>
        <w:jc w:val="both"/>
        <w:rPr>
          <w:sz w:val="22"/>
        </w:rPr>
      </w:pPr>
    </w:p>
    <w:p w:rsidR="00FE5FBE" w:rsidRDefault="00FE5FBE">
      <w:pPr>
        <w:rPr>
          <w:sz w:val="22"/>
        </w:rPr>
      </w:pPr>
    </w:p>
    <w:p w:rsidR="00FE5FBE" w:rsidRDefault="00FE5FBE">
      <w:pPr>
        <w:rPr>
          <w:sz w:val="22"/>
        </w:rPr>
      </w:pPr>
    </w:p>
    <w:p w:rsidR="00FE5FBE" w:rsidRDefault="00FE5FBE">
      <w:pPr>
        <w:jc w:val="both"/>
        <w:rPr>
          <w:sz w:val="22"/>
        </w:rPr>
      </w:pPr>
    </w:p>
    <w:p w:rsidR="00FE5FBE" w:rsidRDefault="007C14B4">
      <w:pPr>
        <w:jc w:val="both"/>
        <w:rPr>
          <w:b/>
          <w:sz w:val="22"/>
        </w:rPr>
      </w:pPr>
      <w:r>
        <w:rPr>
          <w:b/>
          <w:sz w:val="22"/>
        </w:rPr>
        <w:t>______________________</w:t>
      </w:r>
      <w:r>
        <w:rPr>
          <w:sz w:val="22"/>
        </w:rPr>
        <w:t>____     ____________________________             ____________________</w:t>
      </w:r>
    </w:p>
    <w:p w:rsidR="00FE5FBE" w:rsidRDefault="007C14B4">
      <w:pPr>
        <w:jc w:val="both"/>
        <w:rPr>
          <w:i/>
          <w:sz w:val="22"/>
        </w:rPr>
      </w:pPr>
      <w:r>
        <w:rPr>
          <w:i/>
          <w:sz w:val="22"/>
        </w:rPr>
        <w:t xml:space="preserve">               Подпись                                  Фамилия, имя, отчество заявителя                                 Дата</w:t>
      </w:r>
    </w:p>
    <w:p w:rsidR="00FE5FBE" w:rsidRDefault="00FE5FBE">
      <w:pPr>
        <w:rPr>
          <w:sz w:val="22"/>
        </w:rPr>
      </w:pPr>
    </w:p>
    <w:p w:rsidR="00FE5FBE" w:rsidRDefault="007C14B4">
      <w:pPr>
        <w:jc w:val="both"/>
        <w:rPr>
          <w:i/>
          <w:sz w:val="22"/>
        </w:rPr>
      </w:pPr>
      <w:r>
        <w:rPr>
          <w:i/>
          <w:sz w:val="22"/>
        </w:rPr>
        <w:t>Должность уполномоченного лица                 подпись                                   ФИО</w:t>
      </w:r>
    </w:p>
    <w:p w:rsidR="00FE5FBE" w:rsidRDefault="007C14B4">
      <w:pPr>
        <w:jc w:val="both"/>
        <w:rPr>
          <w:i/>
          <w:sz w:val="22"/>
        </w:rPr>
      </w:pPr>
      <w:r>
        <w:rPr>
          <w:i/>
          <w:sz w:val="22"/>
        </w:rPr>
        <w:t xml:space="preserve">ООО </w:t>
      </w:r>
      <w:r w:rsidR="00B45C89">
        <w:rPr>
          <w:i/>
          <w:sz w:val="22"/>
        </w:rPr>
        <w:t>«РУСЬ КАПИТАЛ»</w:t>
      </w:r>
      <w:r>
        <w:rPr>
          <w:i/>
          <w:sz w:val="22"/>
        </w:rPr>
        <w:t>, принявшего заявление</w:t>
      </w:r>
    </w:p>
    <w:p w:rsidR="00FE5FBE" w:rsidRDefault="00FE5FBE">
      <w:pPr>
        <w:jc w:val="both"/>
        <w:rPr>
          <w:sz w:val="22"/>
        </w:rPr>
      </w:pPr>
    </w:p>
    <w:p w:rsidR="00FE5FBE" w:rsidRDefault="007C14B4">
      <w:pPr>
        <w:rPr>
          <w:sz w:val="22"/>
        </w:rPr>
      </w:pPr>
      <w:r>
        <w:rPr>
          <w:sz w:val="22"/>
        </w:rPr>
        <w:t>М.П.</w:t>
      </w:r>
    </w:p>
    <w:p w:rsidR="00FE5FBE" w:rsidRDefault="00FE5FBE">
      <w:pPr>
        <w:rPr>
          <w:b/>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FE5FBE">
      <w:pPr>
        <w:rPr>
          <w:sz w:val="22"/>
        </w:rPr>
      </w:pPr>
    </w:p>
    <w:p w:rsidR="00FE5FBE" w:rsidRDefault="007C14B4">
      <w:pPr>
        <w:pStyle w:val="2"/>
        <w:jc w:val="right"/>
        <w:rPr>
          <w:color w:val="auto"/>
          <w:sz w:val="22"/>
        </w:rPr>
      </w:pPr>
      <w:bookmarkStart w:id="225" w:name="_Приложение___10"/>
      <w:bookmarkStart w:id="226" w:name="Приложение10"/>
      <w:bookmarkStart w:id="227" w:name="_Toc134261925"/>
      <w:bookmarkEnd w:id="225"/>
      <w:bookmarkEnd w:id="226"/>
      <w:r>
        <w:rPr>
          <w:color w:val="auto"/>
          <w:sz w:val="22"/>
        </w:rPr>
        <w:t>Приложение№ 10</w:t>
      </w:r>
      <w:bookmarkEnd w:id="227"/>
    </w:p>
    <w:p w:rsidR="00FE5FBE" w:rsidRDefault="007C14B4">
      <w:pPr>
        <w:pStyle w:val="2"/>
        <w:jc w:val="right"/>
        <w:rPr>
          <w:color w:val="auto"/>
          <w:sz w:val="22"/>
        </w:rPr>
      </w:pPr>
      <w:bookmarkStart w:id="228" w:name="_Toc134261926"/>
      <w:r>
        <w:rPr>
          <w:color w:val="auto"/>
          <w:sz w:val="22"/>
        </w:rPr>
        <w:t>«Заявление (от юридического лица) об исключении из реестра лиц, признанных квалифицированными инвесторами»</w:t>
      </w:r>
      <w:bookmarkEnd w:id="228"/>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widowControl w:val="0"/>
        <w:jc w:val="right"/>
        <w:rPr>
          <w:sz w:val="22"/>
        </w:rPr>
      </w:pPr>
      <w:r>
        <w:rPr>
          <w:sz w:val="22"/>
        </w:rPr>
        <w:t>в ООО «</w:t>
      </w:r>
      <w:r w:rsidR="00B45C89">
        <w:rPr>
          <w:sz w:val="22"/>
        </w:rPr>
        <w:t>«РУСЬ КАПИТАЛ»</w:t>
      </w:r>
      <w:r>
        <w:rPr>
          <w:sz w:val="22"/>
        </w:rPr>
        <w:t>»</w:t>
      </w:r>
    </w:p>
    <w:p w:rsidR="00FE5FBE" w:rsidRDefault="007C14B4">
      <w:pPr>
        <w:jc w:val="center"/>
        <w:rPr>
          <w:b/>
          <w:sz w:val="22"/>
        </w:rPr>
      </w:pPr>
      <w:r>
        <w:rPr>
          <w:b/>
          <w:sz w:val="22"/>
        </w:rPr>
        <w:t>Заявление</w:t>
      </w:r>
    </w:p>
    <w:p w:rsidR="00FE5FBE" w:rsidRDefault="007C14B4">
      <w:pPr>
        <w:jc w:val="center"/>
        <w:rPr>
          <w:b/>
          <w:sz w:val="22"/>
        </w:rPr>
      </w:pPr>
      <w:r>
        <w:rPr>
          <w:b/>
          <w:sz w:val="22"/>
        </w:rPr>
        <w:t>об исключении из реестра лиц,</w:t>
      </w:r>
      <w:r>
        <w:rPr>
          <w:b/>
          <w:sz w:val="22"/>
        </w:rPr>
        <w:br/>
        <w:t xml:space="preserve"> признанных квалифицированными инвесторами</w:t>
      </w:r>
    </w:p>
    <w:p w:rsidR="00FE5FBE" w:rsidRDefault="00FE5FBE">
      <w:pPr>
        <w:jc w:val="right"/>
        <w:rPr>
          <w:b/>
          <w:sz w:val="22"/>
        </w:rPr>
      </w:pPr>
    </w:p>
    <w:p w:rsidR="00FE5FBE" w:rsidRDefault="00FE5FBE">
      <w:pPr>
        <w:jc w:val="right"/>
        <w:rPr>
          <w:b/>
          <w:sz w:val="22"/>
        </w:rPr>
      </w:pPr>
    </w:p>
    <w:p w:rsidR="00FE5FBE" w:rsidRDefault="007C14B4">
      <w:pPr>
        <w:spacing w:before="120" w:after="120" w:line="276" w:lineRule="auto"/>
        <w:rPr>
          <w:sz w:val="22"/>
        </w:rPr>
      </w:pPr>
      <w:r>
        <w:rPr>
          <w:b/>
          <w:sz w:val="22"/>
        </w:rPr>
        <w:t xml:space="preserve">Я, </w:t>
      </w:r>
      <w:r>
        <w:rPr>
          <w:sz w:val="22"/>
        </w:rPr>
        <w:t>_________________________________________________________________________________</w:t>
      </w:r>
    </w:p>
    <w:p w:rsidR="00FE5FBE" w:rsidRDefault="007C14B4">
      <w:pPr>
        <w:jc w:val="center"/>
        <w:rPr>
          <w:sz w:val="22"/>
        </w:rPr>
      </w:pPr>
      <w:r>
        <w:rPr>
          <w:sz w:val="22"/>
        </w:rPr>
        <w:t>_________________________________________________________________________________</w:t>
      </w:r>
      <w:r>
        <w:rPr>
          <w:b/>
          <w:sz w:val="22"/>
        </w:rPr>
        <w:t>,</w:t>
      </w:r>
      <w:r>
        <w:rPr>
          <w:sz w:val="22"/>
        </w:rPr>
        <w:t>(Должность, Ф.И.О. уполномоченного лица организации-заявителя/наименование организации-заявителя)</w:t>
      </w:r>
    </w:p>
    <w:p w:rsidR="00FE5FBE" w:rsidRDefault="007C14B4">
      <w:pPr>
        <w:spacing w:before="120"/>
        <w:rPr>
          <w:b/>
          <w:sz w:val="22"/>
        </w:rPr>
      </w:pPr>
      <w:r>
        <w:rPr>
          <w:b/>
          <w:sz w:val="22"/>
        </w:rPr>
        <w:t>прошу исключить ________________________________________________________________________________</w:t>
      </w:r>
    </w:p>
    <w:p w:rsidR="00FE5FBE" w:rsidRDefault="007C14B4">
      <w:pPr>
        <w:jc w:val="center"/>
        <w:rPr>
          <w:sz w:val="22"/>
        </w:rPr>
      </w:pPr>
      <w:r>
        <w:rPr>
          <w:sz w:val="22"/>
        </w:rPr>
        <w:t>(полное наименование организации-заявителя)</w:t>
      </w:r>
    </w:p>
    <w:p w:rsidR="00FE5FBE" w:rsidRDefault="007C14B4">
      <w:pPr>
        <w:spacing w:before="120"/>
        <w:rPr>
          <w:b/>
          <w:sz w:val="22"/>
        </w:rPr>
      </w:pPr>
      <w:r>
        <w:rPr>
          <w:b/>
          <w:sz w:val="22"/>
        </w:rPr>
        <w:t xml:space="preserve">из реестра лиц, признанных квалифицированными инвесторами) ООО </w:t>
      </w:r>
      <w:r w:rsidR="00B45C89">
        <w:rPr>
          <w:b/>
          <w:sz w:val="22"/>
        </w:rPr>
        <w:t>«РУСЬ КАПИТАЛ»</w:t>
      </w:r>
      <w:r>
        <w:rPr>
          <w:b/>
          <w:sz w:val="22"/>
        </w:rPr>
        <w:t>:</w:t>
      </w:r>
    </w:p>
    <w:p w:rsidR="00FE5FBE" w:rsidRDefault="00FE5FBE">
      <w:pPr>
        <w:rPr>
          <w:sz w:val="22"/>
        </w:rPr>
      </w:pPr>
    </w:p>
    <w:p w:rsidR="00FE5FBE" w:rsidRDefault="00A30250">
      <w:pPr>
        <w:jc w:val="both"/>
        <w:rPr>
          <w:b/>
          <w:sz w:val="22"/>
        </w:rPr>
      </w:pPr>
      <w:r>
        <w:rPr>
          <w:noProof/>
        </w:rPr>
        <mc:AlternateContent>
          <mc:Choice Requires="wps">
            <w:drawing>
              <wp:anchor distT="0" distB="0" distL="114300" distR="114300" simplePos="0" relativeHeight="251658240" behindDoc="0" locked="0" layoutInCell="0" allowOverlap="1">
                <wp:simplePos x="0" y="0"/>
                <wp:positionH relativeFrom="margin">
                  <wp:posOffset>470535</wp:posOffset>
                </wp:positionH>
                <wp:positionV relativeFrom="margin">
                  <wp:posOffset>2903855</wp:posOffset>
                </wp:positionV>
                <wp:extent cx="6758940" cy="106045"/>
                <wp:effectExtent l="0" t="0" r="0" b="0"/>
                <wp:wrapNone/>
                <wp:docPr id="64122737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37.05pt;margin-top:228.65pt;width:532.2pt;height:8.3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" o:allowincell="f" filled="f" stroked="f">
                <v:textbox style="mso-fit-shape-to-text:t">
                  <w:txbxContent>
                    <w:p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 xml:space="preserve">□ </w:t>
      </w:r>
      <w:r w:rsidR="00E10090">
        <w:rPr>
          <w:b/>
          <w:sz w:val="22"/>
        </w:rPr>
        <w:t>Полностью</w:t>
      </w:r>
    </w:p>
    <w:p w:rsidR="00FE5FBE" w:rsidRDefault="00FE5FBE">
      <w:pPr>
        <w:jc w:val="both"/>
        <w:rPr>
          <w:sz w:val="22"/>
        </w:rPr>
      </w:pPr>
    </w:p>
    <w:p w:rsidR="00FE5FBE" w:rsidRDefault="007C14B4">
      <w:pPr>
        <w:jc w:val="both"/>
        <w:rPr>
          <w:b/>
          <w:sz w:val="22"/>
        </w:rPr>
      </w:pPr>
      <w:r>
        <w:rPr>
          <w:sz w:val="22"/>
        </w:rPr>
        <w:t xml:space="preserve">□ </w:t>
      </w:r>
      <w:r>
        <w:rPr>
          <w:b/>
          <w:sz w:val="22"/>
        </w:rPr>
        <w:t>В отношении следующих видов:</w:t>
      </w:r>
    </w:p>
    <w:p w:rsidR="00FE5FBE" w:rsidRDefault="00FE5FBE">
      <w:pPr>
        <w:jc w:val="both"/>
        <w:rPr>
          <w:sz w:val="22"/>
        </w:rPr>
      </w:pPr>
    </w:p>
    <w:p w:rsidR="00FE5FBE" w:rsidRDefault="007C14B4">
      <w:pPr>
        <w:rPr>
          <w:sz w:val="22"/>
        </w:rPr>
      </w:pPr>
      <w:r>
        <w:rPr>
          <w:b/>
          <w:sz w:val="22"/>
        </w:rPr>
        <w:t xml:space="preserve">1) Услуг: </w:t>
      </w:r>
      <w:r>
        <w:rPr>
          <w:sz w:val="22"/>
        </w:rPr>
        <w:t>_________________________________________________________________________________</w:t>
      </w:r>
    </w:p>
    <w:p w:rsidR="00FE5FBE" w:rsidRDefault="007C14B4">
      <w:pPr>
        <w:spacing w:after="120"/>
        <w:rPr>
          <w:b/>
          <w:sz w:val="22"/>
        </w:rPr>
      </w:pPr>
      <w:r>
        <w:rPr>
          <w:sz w:val="22"/>
        </w:rPr>
        <w:t xml:space="preserve">   </w:t>
      </w:r>
    </w:p>
    <w:p w:rsidR="00FE5FBE" w:rsidRDefault="007C14B4">
      <w:pPr>
        <w:rPr>
          <w:b/>
          <w:sz w:val="22"/>
        </w:rPr>
      </w:pPr>
      <w:r>
        <w:rPr>
          <w:b/>
          <w:sz w:val="22"/>
        </w:rPr>
        <w:t xml:space="preserve">2) </w:t>
      </w:r>
      <w:r>
        <w:rPr>
          <w:sz w:val="22"/>
        </w:rPr>
        <w:t xml:space="preserve">сделок или </w:t>
      </w:r>
      <w:r>
        <w:rPr>
          <w:b/>
          <w:sz w:val="22"/>
        </w:rPr>
        <w:t xml:space="preserve">Ценных бумаг </w:t>
      </w:r>
      <w:r>
        <w:rPr>
          <w:sz w:val="22"/>
        </w:rPr>
        <w:t>_________________________________________________________________________________</w:t>
      </w:r>
    </w:p>
    <w:p w:rsidR="00FE5FBE" w:rsidRDefault="007C14B4">
      <w:pPr>
        <w:rPr>
          <w:sz w:val="22"/>
        </w:rPr>
      </w:pPr>
      <w:r>
        <w:rPr>
          <w:b/>
          <w:sz w:val="22"/>
        </w:rPr>
        <w:t xml:space="preserve">3) Финансовых инструментов </w:t>
      </w:r>
      <w:r>
        <w:rPr>
          <w:sz w:val="22"/>
        </w:rPr>
        <w:t>______________________________________________________________________</w:t>
      </w:r>
    </w:p>
    <w:p w:rsidR="00FE5FBE" w:rsidRDefault="007C14B4">
      <w:pPr>
        <w:rPr>
          <w:b/>
          <w:sz w:val="22"/>
        </w:rPr>
      </w:pPr>
      <w:r>
        <w:rPr>
          <w:sz w:val="22"/>
        </w:rPr>
        <w:t xml:space="preserve">   </w:t>
      </w:r>
    </w:p>
    <w:p w:rsidR="00FE5FBE" w:rsidRDefault="00FE5FBE">
      <w:pPr>
        <w:rPr>
          <w:b/>
          <w:sz w:val="22"/>
        </w:rPr>
      </w:pPr>
    </w:p>
    <w:p w:rsidR="00FE5FBE" w:rsidRDefault="007C14B4">
      <w:pPr>
        <w:rPr>
          <w:b/>
          <w:sz w:val="22"/>
        </w:rPr>
      </w:pPr>
      <w:r>
        <w:rPr>
          <w:b/>
          <w:sz w:val="22"/>
        </w:rPr>
        <w:t>Прошу внести необходимые изменения в реестр лиц, признанных квалифицированными инвесторами.</w:t>
      </w:r>
    </w:p>
    <w:p w:rsidR="00FE5FBE" w:rsidRDefault="00FE5FBE">
      <w:pPr>
        <w:rPr>
          <w:b/>
          <w:sz w:val="22"/>
        </w:rPr>
      </w:pPr>
    </w:p>
    <w:p w:rsidR="00FE5FBE" w:rsidRDefault="007C14B4">
      <w:pPr>
        <w:jc w:val="both"/>
        <w:rPr>
          <w:b/>
          <w:sz w:val="22"/>
        </w:rPr>
      </w:pPr>
      <w:r>
        <w:rPr>
          <w:b/>
          <w:sz w:val="22"/>
        </w:rPr>
        <w:t>______________________</w:t>
      </w:r>
      <w:r>
        <w:rPr>
          <w:sz w:val="22"/>
        </w:rPr>
        <w:t>____     ____________________________             ____________________</w:t>
      </w:r>
    </w:p>
    <w:p w:rsidR="00FE5FBE" w:rsidRDefault="007C14B4">
      <w:pPr>
        <w:jc w:val="both"/>
        <w:rPr>
          <w:i/>
          <w:sz w:val="22"/>
        </w:rPr>
      </w:pPr>
      <w:r>
        <w:rPr>
          <w:i/>
          <w:sz w:val="22"/>
        </w:rPr>
        <w:t xml:space="preserve">               Подпись                                  Фамилия, имя, отчество заявителя                                  Дата</w:t>
      </w:r>
    </w:p>
    <w:p w:rsidR="00FE5FBE" w:rsidRDefault="00FE5FBE">
      <w:pPr>
        <w:rPr>
          <w:sz w:val="22"/>
        </w:rPr>
      </w:pPr>
    </w:p>
    <w:p w:rsidR="00FE5FBE" w:rsidRDefault="007C14B4">
      <w:pPr>
        <w:rPr>
          <w:sz w:val="22"/>
        </w:rPr>
      </w:pPr>
      <w:r>
        <w:rPr>
          <w:sz w:val="22"/>
        </w:rPr>
        <w:t>М.П.</w:t>
      </w:r>
    </w:p>
    <w:p w:rsidR="00FE5FBE" w:rsidRDefault="00FE5FBE">
      <w:pPr>
        <w:rPr>
          <w:sz w:val="22"/>
        </w:rPr>
      </w:pPr>
    </w:p>
    <w:p w:rsidR="00FE5FBE" w:rsidRDefault="007C14B4">
      <w:pPr>
        <w:jc w:val="both"/>
        <w:rPr>
          <w:i/>
          <w:sz w:val="22"/>
        </w:rPr>
      </w:pPr>
      <w:r>
        <w:rPr>
          <w:i/>
          <w:sz w:val="22"/>
        </w:rPr>
        <w:t>Должность уполномоченного лица                 подпись                                   ФИО</w:t>
      </w:r>
    </w:p>
    <w:p w:rsidR="00FE5FBE" w:rsidRDefault="007C14B4">
      <w:pPr>
        <w:jc w:val="both"/>
        <w:rPr>
          <w:i/>
          <w:sz w:val="22"/>
        </w:rPr>
      </w:pPr>
      <w:r>
        <w:rPr>
          <w:i/>
          <w:sz w:val="22"/>
        </w:rPr>
        <w:t xml:space="preserve">ООО </w:t>
      </w:r>
      <w:r w:rsidR="00B45C89">
        <w:rPr>
          <w:i/>
          <w:sz w:val="22"/>
        </w:rPr>
        <w:t>«РУСЬ КАПИТАЛ»</w:t>
      </w:r>
      <w:r>
        <w:rPr>
          <w:i/>
          <w:sz w:val="22"/>
        </w:rPr>
        <w:t>, принявшего заявление</w:t>
      </w:r>
    </w:p>
    <w:p w:rsidR="00FE5FBE" w:rsidRDefault="00FE5FBE">
      <w:pPr>
        <w:jc w:val="both"/>
        <w:rPr>
          <w:sz w:val="22"/>
        </w:rPr>
      </w:pPr>
    </w:p>
    <w:p w:rsidR="00FE5FBE" w:rsidRDefault="007C14B4">
      <w:pPr>
        <w:rPr>
          <w:sz w:val="22"/>
        </w:rPr>
      </w:pPr>
      <w:r>
        <w:rPr>
          <w:sz w:val="22"/>
        </w:rPr>
        <w:t>М.П.</w:t>
      </w:r>
    </w:p>
    <w:p w:rsidR="00FE5FBE" w:rsidRDefault="00FE5FBE">
      <w:pPr>
        <w:pStyle w:val="2"/>
        <w:jc w:val="right"/>
        <w:rPr>
          <w:color w:val="auto"/>
          <w:sz w:val="22"/>
        </w:rPr>
      </w:pPr>
    </w:p>
    <w:p w:rsidR="00FE5FBE" w:rsidRDefault="00FE5FBE">
      <w:pPr>
        <w:pStyle w:val="2"/>
        <w:jc w:val="right"/>
        <w:rPr>
          <w:color w:val="auto"/>
          <w:sz w:val="22"/>
        </w:rPr>
      </w:pPr>
    </w:p>
    <w:p w:rsidR="00FE5FBE" w:rsidRDefault="00FE5FBE">
      <w:pPr>
        <w:pStyle w:val="2"/>
        <w:jc w:val="right"/>
        <w:rPr>
          <w:color w:val="auto"/>
          <w:sz w:val="22"/>
        </w:rPr>
      </w:pPr>
    </w:p>
    <w:p w:rsidR="00FE5FBE" w:rsidRDefault="00FE5FBE">
      <w:pPr>
        <w:pStyle w:val="2"/>
        <w:jc w:val="right"/>
        <w:rPr>
          <w:color w:val="auto"/>
          <w:sz w:val="22"/>
        </w:rPr>
      </w:pPr>
    </w:p>
    <w:p w:rsidR="00E10090" w:rsidRDefault="00E10090" w:rsidP="00E10090"/>
    <w:p w:rsidR="00E10090" w:rsidRPr="00E10090" w:rsidRDefault="00E10090" w:rsidP="00E10090"/>
    <w:p w:rsidR="00FE5FBE" w:rsidRDefault="00FE5FBE">
      <w:pPr>
        <w:pStyle w:val="2"/>
        <w:jc w:val="right"/>
        <w:rPr>
          <w:color w:val="auto"/>
          <w:sz w:val="22"/>
        </w:rPr>
      </w:pPr>
    </w:p>
    <w:p w:rsidR="00FE5FBE" w:rsidRDefault="007C14B4">
      <w:pPr>
        <w:pStyle w:val="2"/>
        <w:jc w:val="right"/>
        <w:rPr>
          <w:color w:val="auto"/>
          <w:sz w:val="22"/>
        </w:rPr>
      </w:pPr>
      <w:bookmarkStart w:id="229" w:name="_Toc134261927"/>
      <w:r>
        <w:rPr>
          <w:color w:val="auto"/>
          <w:sz w:val="22"/>
        </w:rPr>
        <w:t>Приложение№ 11</w:t>
      </w:r>
      <w:bookmarkEnd w:id="229"/>
    </w:p>
    <w:p w:rsidR="00FE5FBE" w:rsidRDefault="007C14B4">
      <w:pPr>
        <w:pStyle w:val="2"/>
        <w:jc w:val="right"/>
        <w:rPr>
          <w:color w:val="auto"/>
          <w:sz w:val="22"/>
        </w:rPr>
      </w:pPr>
      <w:bookmarkStart w:id="230" w:name="_Toc134261928"/>
      <w:r>
        <w:rPr>
          <w:color w:val="auto"/>
          <w:sz w:val="22"/>
        </w:rPr>
        <w:t>«Заявление (от юридического лица) об исключении из реестра лиц, признанных квалифицированными инвесторами»</w:t>
      </w:r>
      <w:bookmarkEnd w:id="230"/>
    </w:p>
    <w:p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rsidR="00FE5FBE" w:rsidRDefault="007C14B4">
      <w:pPr>
        <w:jc w:val="right"/>
        <w:rPr>
          <w:sz w:val="22"/>
        </w:rPr>
      </w:pPr>
      <w:r>
        <w:rPr>
          <w:sz w:val="22"/>
        </w:rPr>
        <w:t xml:space="preserve">в ООО </w:t>
      </w:r>
      <w:r w:rsidR="00B45C89">
        <w:rPr>
          <w:sz w:val="22"/>
        </w:rPr>
        <w:t>«РУСЬ КАПИТАЛ»</w:t>
      </w:r>
    </w:p>
    <w:p w:rsidR="00FE5FBE" w:rsidRDefault="00FE5FBE">
      <w:pPr>
        <w:rPr>
          <w:sz w:val="22"/>
        </w:rPr>
      </w:pPr>
    </w:p>
    <w:p w:rsidR="00FE5FBE" w:rsidRDefault="00FE5FBE">
      <w:pPr>
        <w:rPr>
          <w:sz w:val="22"/>
        </w:rPr>
      </w:pPr>
    </w:p>
    <w:tbl>
      <w:tblPr>
        <w:tblW w:w="4890" w:type="pct"/>
        <w:tblInd w:w="107" w:type="dxa"/>
        <w:tblLook w:val="01E0" w:firstRow="1" w:lastRow="1" w:firstColumn="1" w:lastColumn="1" w:noHBand="0" w:noVBand="0"/>
      </w:tblPr>
      <w:tblGrid>
        <w:gridCol w:w="9705"/>
      </w:tblGrid>
      <w:tr w:rsidR="00FE5FBE">
        <w:trPr>
          <w:trHeight w:val="362"/>
        </w:trPr>
        <w:tc>
          <w:tcPr>
            <w:tcW w:w="5000" w:type="pct"/>
          </w:tcPr>
          <w:p w:rsidR="00FE5FBE" w:rsidRDefault="00FE5FBE">
            <w:pPr>
              <w:jc w:val="center"/>
            </w:pPr>
          </w:p>
        </w:tc>
      </w:tr>
    </w:tbl>
    <w:p w:rsidR="0006467D" w:rsidRPr="0006467D" w:rsidRDefault="0006467D" w:rsidP="0006467D">
      <w:pPr>
        <w:jc w:val="center"/>
      </w:pPr>
    </w:p>
    <w:p w:rsidR="0006467D" w:rsidRPr="00CF41E4" w:rsidRDefault="0006467D" w:rsidP="0006467D">
      <w:pPr>
        <w:jc w:val="center"/>
      </w:pPr>
      <w:r w:rsidRPr="0006467D">
        <w:t>У</w:t>
      </w:r>
      <w:r w:rsidRPr="00CF41E4">
        <w:t>ведомлени</w:t>
      </w:r>
      <w:r w:rsidRPr="0006467D">
        <w:t>е</w:t>
      </w:r>
      <w:r w:rsidRPr="00CF41E4">
        <w:t xml:space="preserve"> о рисках квалифицированного инвестора </w:t>
      </w:r>
    </w:p>
    <w:p w:rsidR="0006467D" w:rsidRPr="00CF41E4" w:rsidRDefault="0006467D" w:rsidP="0006467D">
      <w:pPr>
        <w:jc w:val="center"/>
      </w:pPr>
      <w:r w:rsidRPr="00CF41E4">
        <w:t xml:space="preserve"> </w:t>
      </w:r>
    </w:p>
    <w:p w:rsidR="0006467D" w:rsidRPr="00CF41E4" w:rsidRDefault="0006467D" w:rsidP="0006467D">
      <w:pPr>
        <w:jc w:val="both"/>
      </w:pPr>
      <w:r w:rsidRPr="00CF41E4">
        <w:t xml:space="preserve">Настоящим </w:t>
      </w:r>
      <w:r w:rsidRPr="0006467D">
        <w:t>ООО «</w:t>
      </w:r>
      <w:r w:rsidRPr="0006467D">
        <w:rPr>
          <w:sz w:val="22"/>
        </w:rPr>
        <w:t>РУСЬ КАПИТАЛ</w:t>
      </w:r>
      <w:r w:rsidRPr="0006467D">
        <w:t xml:space="preserve">» </w:t>
      </w:r>
      <w:r w:rsidRPr="00CF41E4">
        <w:t xml:space="preserve">уведомляет Вас о том, что признание Вас квалифицированным инвестором предоставляет Вам возможность совершения сделок с ценными бумагами и (или) заключения договоров, являющихся производными финансовыми инструментами, которые связаны с повышенными рисками финансовых потерь, в том числе превышающих сумму инвестиций, и неполучения доходов от инвестиций.  </w:t>
      </w:r>
    </w:p>
    <w:p w:rsidR="0006467D" w:rsidRPr="0006467D" w:rsidRDefault="0006467D" w:rsidP="0006467D">
      <w:pPr>
        <w:jc w:val="center"/>
      </w:pPr>
    </w:p>
    <w:p w:rsidR="0006467D" w:rsidRPr="0006467D" w:rsidRDefault="0006467D" w:rsidP="0006467D">
      <w:pPr>
        <w:jc w:val="center"/>
      </w:pPr>
    </w:p>
    <w:tbl>
      <w:tblPr>
        <w:tblW w:w="4890" w:type="pct"/>
        <w:tblInd w:w="107" w:type="dxa"/>
        <w:tblLook w:val="01E0" w:firstRow="1" w:lastRow="1" w:firstColumn="1" w:lastColumn="1" w:noHBand="0" w:noVBand="0"/>
      </w:tblPr>
      <w:tblGrid>
        <w:gridCol w:w="9705"/>
      </w:tblGrid>
      <w:tr w:rsidR="0006467D" w:rsidRPr="0006467D" w:rsidTr="00A12E78">
        <w:trPr>
          <w:trHeight w:val="80"/>
        </w:trPr>
        <w:tc>
          <w:tcPr>
            <w:tcW w:w="5000" w:type="pct"/>
            <w:vAlign w:val="bottom"/>
          </w:tcPr>
          <w:p w:rsidR="0006467D" w:rsidRPr="0006467D" w:rsidRDefault="0006467D" w:rsidP="00A12E78">
            <w:pPr>
              <w:spacing w:after="284"/>
              <w:ind w:left="-85" w:hanging="22"/>
              <w:rPr>
                <w:szCs w:val="24"/>
              </w:rPr>
            </w:pPr>
            <w:r w:rsidRPr="0006467D">
              <w:rPr>
                <w:szCs w:val="24"/>
              </w:rPr>
              <w:t>С уважением,</w:t>
            </w:r>
            <w:r w:rsidRPr="0006467D">
              <w:rPr>
                <w:szCs w:val="24"/>
              </w:rPr>
              <w:br/>
            </w:r>
            <w:r w:rsidRPr="0006467D">
              <w:rPr>
                <w:szCs w:val="24"/>
              </w:rPr>
              <w:t>Д</w:t>
            </w:r>
            <w:r w:rsidRPr="0006467D">
              <w:rPr>
                <w:szCs w:val="24"/>
              </w:rPr>
              <w:t>иректор</w:t>
            </w:r>
          </w:p>
        </w:tc>
      </w:tr>
    </w:tbl>
    <w:p w:rsidR="0006467D" w:rsidRPr="0006467D" w:rsidRDefault="0006467D" w:rsidP="0006467D"/>
    <w:p w:rsidR="0006467D" w:rsidRPr="0006467D" w:rsidRDefault="0006467D" w:rsidP="0006467D">
      <w:r w:rsidRPr="0006467D">
        <w:t>ОЗНАКОМЛЕН:</w:t>
      </w:r>
    </w:p>
    <w:p w:rsidR="0006467D" w:rsidRPr="0006467D" w:rsidRDefault="0006467D" w:rsidP="0006467D">
      <w:r w:rsidRPr="0006467D">
        <w:t xml:space="preserve">Клиент </w:t>
      </w:r>
      <w:r w:rsidRPr="0006467D">
        <w:tab/>
        <w:t>_______________________________ /___________________________</w:t>
      </w:r>
    </w:p>
    <w:p w:rsidR="0006467D" w:rsidRPr="0006467D" w:rsidRDefault="0006467D" w:rsidP="0006467D">
      <w:pPr>
        <w:jc w:val="center"/>
      </w:pPr>
      <w:r w:rsidRPr="0006467D">
        <w:tab/>
        <w:t xml:space="preserve"> подпись</w:t>
      </w:r>
      <w:r w:rsidRPr="0006467D">
        <w:tab/>
        <w:t>Ф.И.О., должность</w:t>
      </w:r>
    </w:p>
    <w:p w:rsidR="0006467D" w:rsidRPr="0006467D" w:rsidRDefault="0006467D" w:rsidP="0006467D">
      <w:pPr>
        <w:jc w:val="center"/>
      </w:pPr>
      <w:r w:rsidRPr="0006467D">
        <w:tab/>
        <w:t>МП</w:t>
      </w:r>
    </w:p>
    <w:p w:rsidR="0006467D" w:rsidRPr="0006467D" w:rsidRDefault="0006467D" w:rsidP="0006467D">
      <w:pPr>
        <w:jc w:val="center"/>
      </w:pPr>
    </w:p>
    <w:p w:rsidR="0006467D" w:rsidRPr="0006467D" w:rsidRDefault="0006467D" w:rsidP="0006467D">
      <w:pPr>
        <w:jc w:val="center"/>
      </w:pPr>
    </w:p>
    <w:p w:rsidR="0006467D" w:rsidRPr="0006467D" w:rsidRDefault="0006467D" w:rsidP="0006467D">
      <w:r w:rsidRPr="0006467D">
        <w:t>Дата и время ознакомления: «___» ______________ 20___ г.    ____ ч. _____</w:t>
      </w:r>
    </w:p>
    <w:p w:rsidR="0006467D" w:rsidRPr="0006467D" w:rsidRDefault="0006467D" w:rsidP="0006467D"/>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jc w:val="center"/>
      </w:pPr>
    </w:p>
    <w:p w:rsidR="0006467D" w:rsidRPr="0006467D" w:rsidRDefault="0006467D" w:rsidP="0006467D">
      <w:pPr>
        <w:pStyle w:val="2"/>
        <w:jc w:val="right"/>
        <w:rPr>
          <w:color w:val="auto"/>
          <w:sz w:val="22"/>
          <w:szCs w:val="22"/>
        </w:rPr>
      </w:pPr>
      <w:r w:rsidRPr="0006467D">
        <w:rPr>
          <w:color w:val="auto"/>
          <w:sz w:val="22"/>
          <w:szCs w:val="22"/>
        </w:rPr>
        <w:lastRenderedPageBreak/>
        <w:t>Приложение № 12</w:t>
      </w:r>
    </w:p>
    <w:p w:rsidR="0006467D" w:rsidRPr="0006467D" w:rsidRDefault="0006467D" w:rsidP="0006467D">
      <w:pPr>
        <w:pStyle w:val="2"/>
        <w:jc w:val="right"/>
        <w:rPr>
          <w:color w:val="auto"/>
          <w:sz w:val="22"/>
          <w:szCs w:val="22"/>
        </w:rPr>
      </w:pPr>
      <w:r w:rsidRPr="0006467D">
        <w:rPr>
          <w:color w:val="auto"/>
          <w:sz w:val="22"/>
          <w:szCs w:val="22"/>
        </w:rPr>
        <w:t>«Заявление (от юридического лица) об исключении из реестра лиц, признанных квалифицированными инвесторами»</w:t>
      </w:r>
    </w:p>
    <w:p w:rsidR="0006467D" w:rsidRPr="0006467D" w:rsidRDefault="0006467D" w:rsidP="0006467D">
      <w:pPr>
        <w:widowControl w:val="0"/>
        <w:adjustRightInd w:val="0"/>
        <w:jc w:val="right"/>
        <w:rPr>
          <w:sz w:val="22"/>
          <w:szCs w:val="22"/>
        </w:rPr>
      </w:pPr>
      <w:r w:rsidRPr="0006467D">
        <w:rPr>
          <w:sz w:val="22"/>
          <w:szCs w:val="22"/>
        </w:rPr>
        <w:t>к Регламенту приятия решения о признания лица квалифицированным инвестором</w:t>
      </w:r>
    </w:p>
    <w:p w:rsidR="0006467D" w:rsidRPr="0006467D" w:rsidRDefault="0006467D" w:rsidP="0006467D">
      <w:pPr>
        <w:adjustRightInd w:val="0"/>
        <w:jc w:val="right"/>
        <w:rPr>
          <w:rFonts w:eastAsia="TimesNewRomanPSMT"/>
          <w:sz w:val="22"/>
          <w:szCs w:val="22"/>
        </w:rPr>
      </w:pPr>
      <w:r w:rsidRPr="0006467D">
        <w:rPr>
          <w:sz w:val="22"/>
          <w:szCs w:val="22"/>
        </w:rPr>
        <w:t>в ООО «</w:t>
      </w:r>
      <w:r w:rsidRPr="0006467D">
        <w:rPr>
          <w:sz w:val="22"/>
        </w:rPr>
        <w:t>РУСЬ КАПИТАЛ</w:t>
      </w:r>
      <w:r w:rsidRPr="0006467D">
        <w:rPr>
          <w:sz w:val="22"/>
          <w:szCs w:val="22"/>
        </w:rPr>
        <w:t>»</w:t>
      </w:r>
    </w:p>
    <w:p w:rsidR="0006467D" w:rsidRPr="0006467D" w:rsidRDefault="0006467D" w:rsidP="0006467D">
      <w:pPr>
        <w:pStyle w:val="a5"/>
        <w:widowControl w:val="0"/>
        <w:tabs>
          <w:tab w:val="left" w:pos="567"/>
        </w:tabs>
        <w:adjustRightInd w:val="0"/>
        <w:ind w:left="502"/>
        <w:jc w:val="both"/>
        <w:rPr>
          <w:lang w:val="en-US"/>
        </w:rPr>
      </w:pPr>
    </w:p>
    <w:p w:rsidR="0006467D" w:rsidRPr="0006467D" w:rsidRDefault="0006467D" w:rsidP="0006467D">
      <w:pPr>
        <w:pStyle w:val="a5"/>
        <w:widowControl w:val="0"/>
        <w:tabs>
          <w:tab w:val="left" w:pos="567"/>
        </w:tabs>
        <w:adjustRightInd w:val="0"/>
        <w:ind w:left="502"/>
        <w:jc w:val="both"/>
        <w:rPr>
          <w:lang w:val="en-US"/>
        </w:rPr>
      </w:pPr>
    </w:p>
    <w:p w:rsidR="0006467D" w:rsidRPr="0006467D" w:rsidRDefault="0006467D" w:rsidP="0006467D">
      <w:pPr>
        <w:pStyle w:val="a5"/>
        <w:widowControl w:val="0"/>
        <w:tabs>
          <w:tab w:val="left" w:pos="567"/>
        </w:tabs>
        <w:adjustRightInd w:val="0"/>
        <w:ind w:left="502"/>
        <w:jc w:val="center"/>
      </w:pPr>
      <w:bookmarkStart w:id="231" w:name="_Hlk197682548"/>
      <w:r w:rsidRPr="0006467D">
        <w:t>У</w:t>
      </w:r>
      <w:r w:rsidRPr="00CF41E4">
        <w:t>ведомлени</w:t>
      </w:r>
      <w:r w:rsidRPr="0006467D">
        <w:t>е</w:t>
      </w:r>
      <w:r w:rsidRPr="00CF41E4">
        <w:t xml:space="preserve"> </w:t>
      </w:r>
      <w:r w:rsidRPr="0006467D">
        <w:t xml:space="preserve">клиента-физического лица, признанного квалифицированным инвестором, </w:t>
      </w:r>
      <w:r w:rsidRPr="00CF41E4">
        <w:t xml:space="preserve">о </w:t>
      </w:r>
      <w:r w:rsidRPr="0006467D">
        <w:t>его праве подать заявление об исключении из реестра лиц, признанных квалифицированными инвесторами.</w:t>
      </w:r>
    </w:p>
    <w:p w:rsidR="0006467D" w:rsidRPr="0006467D" w:rsidRDefault="0006467D" w:rsidP="0006467D">
      <w:pPr>
        <w:pStyle w:val="a5"/>
        <w:widowControl w:val="0"/>
        <w:tabs>
          <w:tab w:val="left" w:pos="567"/>
        </w:tabs>
        <w:adjustRightInd w:val="0"/>
        <w:ind w:left="502"/>
        <w:jc w:val="both"/>
      </w:pPr>
    </w:p>
    <w:p w:rsidR="0006467D" w:rsidRPr="0006467D" w:rsidRDefault="0006467D" w:rsidP="0006467D">
      <w:pPr>
        <w:pStyle w:val="a5"/>
        <w:widowControl w:val="0"/>
        <w:tabs>
          <w:tab w:val="left" w:pos="567"/>
        </w:tabs>
        <w:adjustRightInd w:val="0"/>
        <w:ind w:left="502"/>
        <w:jc w:val="both"/>
      </w:pPr>
      <w:r w:rsidRPr="00CF41E4">
        <w:t xml:space="preserve">Настоящим </w:t>
      </w:r>
      <w:r w:rsidRPr="0006467D">
        <w:t>ООО «</w:t>
      </w:r>
      <w:r w:rsidRPr="0006467D">
        <w:rPr>
          <w:sz w:val="22"/>
        </w:rPr>
        <w:t>РУСЬ КАПИТАЛ</w:t>
      </w:r>
      <w:r w:rsidRPr="0006467D">
        <w:t xml:space="preserve">» (далее – Общество) </w:t>
      </w:r>
      <w:r w:rsidRPr="00CF41E4">
        <w:t>уведомляет Вас о том, что</w:t>
      </w:r>
      <w:r w:rsidRPr="0006467D">
        <w:t xml:space="preserve"> Вы вправе подать заявление Обществу об исключении Вас из реестра лиц, признанных Обществом квалифицированными инвесторами; </w:t>
      </w:r>
    </w:p>
    <w:p w:rsidR="0006467D" w:rsidRPr="0006467D" w:rsidRDefault="0006467D" w:rsidP="0006467D">
      <w:pPr>
        <w:pStyle w:val="a5"/>
        <w:widowControl w:val="0"/>
        <w:tabs>
          <w:tab w:val="left" w:pos="567"/>
        </w:tabs>
        <w:adjustRightInd w:val="0"/>
        <w:ind w:left="502"/>
        <w:jc w:val="both"/>
      </w:pPr>
      <w:r w:rsidRPr="0006467D">
        <w:t xml:space="preserve">Также уведомляем Вас об утрате в указанном случае возможности, пользуясь услугами Общества,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в отношении которых клиент был признан Обществом квалифицированным инвестором (если клиент был признан Обществом квалифицированным инвесторов в отношении отдельных видов сделок, и (или) ценных бумаг, и (или) иных финансовых инструментов, предназначенных для квалифицированных инвесторов) / об утрате в указанном случае возможности, пользуясь услугами Общества, совершать сделки, предназначенные для квалифицированных инвесторов,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которые могут заключаться только за счет квалифицированных инвесторов (если клиент был признан Обществом квалифицированным инвесторов в отношении всех видов сделок, ценных бумаг и иных финансовых инструментов, предназначенных для квалифицированных инвесторов);  </w:t>
      </w:r>
    </w:p>
    <w:p w:rsidR="0006467D" w:rsidRPr="0006467D" w:rsidRDefault="0006467D" w:rsidP="0006467D">
      <w:pPr>
        <w:pStyle w:val="a5"/>
        <w:widowControl w:val="0"/>
        <w:tabs>
          <w:tab w:val="left" w:pos="567"/>
        </w:tabs>
        <w:adjustRightInd w:val="0"/>
        <w:ind w:left="502"/>
        <w:jc w:val="both"/>
      </w:pPr>
    </w:p>
    <w:p w:rsidR="0006467D" w:rsidRPr="005A56AE" w:rsidRDefault="0006467D" w:rsidP="0006467D">
      <w:pPr>
        <w:pStyle w:val="a5"/>
        <w:tabs>
          <w:tab w:val="left" w:pos="567"/>
        </w:tabs>
        <w:ind w:left="502"/>
        <w:jc w:val="both"/>
        <w:rPr>
          <w:rFonts w:eastAsia="Calibri"/>
        </w:rPr>
      </w:pPr>
      <w:r w:rsidRPr="0006467D">
        <w:t xml:space="preserve">Вы имеет право обратиться к Обществу, с заявлением об исключении из Реестра квалифицированных инвесторов, направив заявление по форме согласно </w:t>
      </w:r>
      <w:hyperlink w:anchor="Приложение9" w:history="1">
        <w:r w:rsidRPr="0006467D">
          <w:t>Приложению № 9</w:t>
        </w:r>
      </w:hyperlink>
      <w:r w:rsidRPr="0006467D">
        <w:t xml:space="preserve"> к «Регламенту </w:t>
      </w:r>
      <w:r w:rsidRPr="0006467D">
        <w:rPr>
          <w:rFonts w:eastAsia="Calibri"/>
        </w:rPr>
        <w:t>приятия решения о признания лица квалифицированным инвестором</w:t>
      </w:r>
      <w:r w:rsidRPr="0006467D">
        <w:t xml:space="preserve">» </w:t>
      </w:r>
      <w:r w:rsidRPr="005A56AE">
        <w:rPr>
          <w:rFonts w:eastAsia="Calibri"/>
        </w:rPr>
        <w:t>в ООО «</w:t>
      </w:r>
      <w:r w:rsidRPr="0006467D">
        <w:rPr>
          <w:sz w:val="22"/>
        </w:rPr>
        <w:t>РУСЬ КАПИТАЛ</w:t>
      </w:r>
      <w:r w:rsidRPr="005A56AE">
        <w:rPr>
          <w:rFonts w:eastAsia="Calibri"/>
        </w:rPr>
        <w:t>»</w:t>
      </w:r>
      <w:r w:rsidRPr="0006467D">
        <w:t xml:space="preserve"> на бумажном носителе.</w:t>
      </w:r>
    </w:p>
    <w:bookmarkEnd w:id="231"/>
    <w:p w:rsidR="00FE5FBE" w:rsidRDefault="00FE5FBE">
      <w:pPr>
        <w:rPr>
          <w:sz w:val="22"/>
        </w:rPr>
      </w:pPr>
    </w:p>
    <w:sectPr w:rsidR="00FE5FBE" w:rsidSect="00AF57F0">
      <w:headerReference w:type="default" r:id="rId21"/>
      <w:footerReference w:type="even" r:id="rId22"/>
      <w:footerReference w:type="default" r:id="rId23"/>
      <w:headerReference w:type="first" r:id="rId24"/>
      <w:pgSz w:w="11906" w:h="16838" w:code="9"/>
      <w:pgMar w:top="680" w:right="849" w:bottom="851" w:left="1134"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6485" w:rsidRDefault="00FD6485">
      <w:r>
        <w:separator/>
      </w:r>
    </w:p>
  </w:endnote>
  <w:endnote w:type="continuationSeparator" w:id="0">
    <w:p w:rsidR="00FD6485" w:rsidRDefault="00FD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AF57F0">
    <w:pPr>
      <w:pStyle w:val="a3"/>
      <w:jc w:val="center"/>
    </w:pPr>
    <w:r>
      <w:fldChar w:fldCharType="begin"/>
    </w:r>
    <w:r w:rsidR="007C14B4">
      <w:instrText>PAGE   \* MERGEFORMAT</w:instrText>
    </w:r>
    <w:r>
      <w:fldChar w:fldCharType="separate"/>
    </w:r>
    <w:r w:rsidR="00B45C89">
      <w:rPr>
        <w:noProof/>
      </w:rPr>
      <w:t>22</w:t>
    </w:r>
    <w:r>
      <w:fldChar w:fldCharType="end"/>
    </w:r>
  </w:p>
  <w:p w:rsidR="00FE5FBE" w:rsidRDefault="00FE5F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FE5FBE">
    <w:pPr>
      <w:pStyle w:val="a3"/>
      <w:jc w:val="center"/>
    </w:pPr>
  </w:p>
  <w:p w:rsidR="00FE5FBE" w:rsidRDefault="00FE5F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AF57F0">
    <w:pPr>
      <w:jc w:val="center"/>
      <w:rPr>
        <w:sz w:val="20"/>
      </w:rPr>
    </w:pPr>
    <w:r>
      <w:fldChar w:fldCharType="begin"/>
    </w:r>
    <w:r w:rsidR="007C14B4">
      <w:instrText xml:space="preserve"> PAGE   \* MERGEFORMAT </w:instrText>
    </w:r>
    <w:r>
      <w:fldChar w:fldCharType="separate"/>
    </w:r>
    <w:r w:rsidR="00B45C89">
      <w:rPr>
        <w:noProof/>
      </w:rPr>
      <w:t>19</w:t>
    </w:r>
    <w:r>
      <w:rPr>
        <w:noProof/>
      </w:rPr>
      <w:fldChar w:fldCharType="end"/>
    </w:r>
  </w:p>
  <w:p w:rsidR="00FE5FBE" w:rsidRDefault="00FE5FBE">
    <w:pPr>
      <w:jc w:val="right"/>
    </w:pPr>
  </w:p>
  <w:p w:rsidR="00FE5FBE" w:rsidRDefault="00FE5FBE">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AF57F0">
    <w:pPr>
      <w:framePr w:wrap="around" w:vAnchor="text" w:hAnchor="margin" w:xAlign="right" w:y="1"/>
      <w:rPr>
        <w:rStyle w:val="30"/>
      </w:rPr>
    </w:pPr>
    <w:r>
      <w:rPr>
        <w:rStyle w:val="30"/>
      </w:rPr>
      <w:fldChar w:fldCharType="begin"/>
    </w:r>
    <w:r w:rsidR="007C14B4">
      <w:rPr>
        <w:rStyle w:val="30"/>
      </w:rPr>
      <w:instrText xml:space="preserve">PAGE  </w:instrText>
    </w:r>
    <w:r>
      <w:rPr>
        <w:rStyle w:val="30"/>
      </w:rPr>
      <w:fldChar w:fldCharType="separate"/>
    </w:r>
    <w:r w:rsidR="007C14B4">
      <w:rPr>
        <w:rStyle w:val="30"/>
      </w:rPr>
      <w:t>#</w:t>
    </w:r>
    <w:r>
      <w:rPr>
        <w:rStyle w:val="30"/>
      </w:rPr>
      <w:fldChar w:fldCharType="end"/>
    </w:r>
  </w:p>
  <w:p w:rsidR="00FE5FBE" w:rsidRDefault="00FE5FBE">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FE5FB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6485" w:rsidRDefault="00FD6485">
      <w:r>
        <w:separator/>
      </w:r>
    </w:p>
  </w:footnote>
  <w:footnote w:type="continuationSeparator" w:id="0">
    <w:p w:rsidR="00FD6485" w:rsidRDefault="00FD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FE5FBE">
    <w:pPr>
      <w:pStyle w:val="a3"/>
      <w:jc w:val="center"/>
    </w:pPr>
  </w:p>
  <w:p w:rsidR="00FE5FBE" w:rsidRDefault="00FE5F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FBE" w:rsidRDefault="00FE5FBE">
    <w:pPr>
      <w:pStyle w:val="a3"/>
      <w:jc w:val="center"/>
    </w:pPr>
  </w:p>
  <w:p w:rsidR="00FE5FBE" w:rsidRDefault="00FE5F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687"/>
    <w:multiLevelType w:val="hybridMultilevel"/>
    <w:tmpl w:val="08420A3C"/>
    <w:lvl w:ilvl="0" w:tplc="62C8188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049F7470"/>
    <w:multiLevelType w:val="hybridMultilevel"/>
    <w:tmpl w:val="982C4870"/>
    <w:lvl w:ilvl="0" w:tplc="A852CD20">
      <w:start w:val="1"/>
      <w:numFmt w:val="decimal"/>
      <w:lvlText w:val="8.%1."/>
      <w:lvlJc w:val="left"/>
      <w:pPr>
        <w:ind w:left="1211"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062B4022"/>
    <w:multiLevelType w:val="hybridMultilevel"/>
    <w:tmpl w:val="C14E4102"/>
    <w:lvl w:ilvl="0" w:tplc="B28AF3EA">
      <w:start w:val="1"/>
      <w:numFmt w:val="decimal"/>
      <w:lvlText w:val="2.%1."/>
      <w:lvlJc w:val="left"/>
      <w:pPr>
        <w:ind w:left="1620" w:hanging="360"/>
      </w:pPr>
      <w:rPr>
        <w:rFonts w:ascii="Times New Roman" w:hAnsi="Times New Roman"/>
        <w:sz w:val="20"/>
      </w:rPr>
    </w:lvl>
    <w:lvl w:ilvl="1" w:tplc="04190003">
      <w:start w:val="1"/>
      <w:numFmt w:val="bullet"/>
      <w:lvlText w:val="o"/>
      <w:lvlJc w:val="left"/>
      <w:pPr>
        <w:ind w:left="2340" w:hanging="360"/>
      </w:pPr>
      <w:rPr>
        <w:rFonts w:ascii="Courier New" w:hAnsi="Courier New"/>
      </w:rPr>
    </w:lvl>
    <w:lvl w:ilvl="2" w:tplc="04190005">
      <w:start w:val="1"/>
      <w:numFmt w:val="bullet"/>
      <w:lvlText w:val=""/>
      <w:lvlJc w:val="left"/>
      <w:pPr>
        <w:ind w:left="3060" w:hanging="360"/>
      </w:pPr>
      <w:rPr>
        <w:rFonts w:ascii="Wingdings" w:hAnsi="Wingdings"/>
      </w:rPr>
    </w:lvl>
    <w:lvl w:ilvl="3" w:tplc="04190001">
      <w:start w:val="1"/>
      <w:numFmt w:val="bullet"/>
      <w:lvlText w:val=""/>
      <w:lvlJc w:val="left"/>
      <w:pPr>
        <w:ind w:left="3780" w:hanging="360"/>
      </w:pPr>
      <w:rPr>
        <w:rFonts w:ascii="Symbol" w:hAnsi="Symbol"/>
      </w:rPr>
    </w:lvl>
    <w:lvl w:ilvl="4" w:tplc="04190003">
      <w:start w:val="1"/>
      <w:numFmt w:val="bullet"/>
      <w:lvlText w:val="o"/>
      <w:lvlJc w:val="left"/>
      <w:pPr>
        <w:ind w:left="4500" w:hanging="360"/>
      </w:pPr>
      <w:rPr>
        <w:rFonts w:ascii="Courier New" w:hAnsi="Courier New"/>
      </w:rPr>
    </w:lvl>
    <w:lvl w:ilvl="5" w:tplc="04190005">
      <w:start w:val="1"/>
      <w:numFmt w:val="bullet"/>
      <w:lvlText w:val=""/>
      <w:lvlJc w:val="left"/>
      <w:pPr>
        <w:ind w:left="5220" w:hanging="360"/>
      </w:pPr>
      <w:rPr>
        <w:rFonts w:ascii="Wingdings" w:hAnsi="Wingdings"/>
      </w:rPr>
    </w:lvl>
    <w:lvl w:ilvl="6" w:tplc="04190001">
      <w:start w:val="1"/>
      <w:numFmt w:val="bullet"/>
      <w:lvlText w:val=""/>
      <w:lvlJc w:val="left"/>
      <w:pPr>
        <w:ind w:left="5940" w:hanging="360"/>
      </w:pPr>
      <w:rPr>
        <w:rFonts w:ascii="Symbol" w:hAnsi="Symbol"/>
      </w:rPr>
    </w:lvl>
    <w:lvl w:ilvl="7" w:tplc="04190003">
      <w:start w:val="1"/>
      <w:numFmt w:val="bullet"/>
      <w:lvlText w:val="o"/>
      <w:lvlJc w:val="left"/>
      <w:pPr>
        <w:ind w:left="6660" w:hanging="360"/>
      </w:pPr>
      <w:rPr>
        <w:rFonts w:ascii="Courier New" w:hAnsi="Courier New"/>
      </w:rPr>
    </w:lvl>
    <w:lvl w:ilvl="8" w:tplc="04190005">
      <w:start w:val="1"/>
      <w:numFmt w:val="bullet"/>
      <w:lvlText w:val=""/>
      <w:lvlJc w:val="left"/>
      <w:pPr>
        <w:ind w:left="7380" w:hanging="360"/>
      </w:pPr>
      <w:rPr>
        <w:rFonts w:ascii="Wingdings" w:hAnsi="Wingdings"/>
      </w:rPr>
    </w:lvl>
  </w:abstractNum>
  <w:abstractNum w:abstractNumId="3" w15:restartNumberingAfterBreak="0">
    <w:nsid w:val="08BD5DD1"/>
    <w:multiLevelType w:val="multilevel"/>
    <w:tmpl w:val="BB82F154"/>
    <w:lvl w:ilvl="0">
      <w:start w:val="1"/>
      <w:numFmt w:val="decimal"/>
      <w:lvlText w:val="%1."/>
      <w:lvlJc w:val="left"/>
      <w:pPr>
        <w:ind w:left="928" w:hanging="360"/>
      </w:pPr>
      <w:rPr>
        <w:b/>
        <w:sz w:val="20"/>
      </w:rPr>
    </w:lvl>
    <w:lvl w:ilvl="1">
      <w:start w:val="1"/>
      <w:numFmt w:val="decimal"/>
      <w:isLgl/>
      <w:lvlText w:val="%1.%2."/>
      <w:lvlJc w:val="left"/>
      <w:pPr>
        <w:ind w:left="2443" w:hanging="1335"/>
      </w:pPr>
    </w:lvl>
    <w:lvl w:ilvl="2">
      <w:start w:val="1"/>
      <w:numFmt w:val="decimal"/>
      <w:isLgl/>
      <w:lvlText w:val="%1.%2.%3."/>
      <w:lvlJc w:val="left"/>
      <w:pPr>
        <w:ind w:left="2983" w:hanging="1335"/>
      </w:pPr>
    </w:lvl>
    <w:lvl w:ilvl="3">
      <w:start w:val="1"/>
      <w:numFmt w:val="decimal"/>
      <w:isLgl/>
      <w:lvlText w:val="%1.%2.%3.%4."/>
      <w:lvlJc w:val="left"/>
      <w:pPr>
        <w:ind w:left="3523" w:hanging="1335"/>
      </w:pPr>
    </w:lvl>
    <w:lvl w:ilvl="4">
      <w:start w:val="1"/>
      <w:numFmt w:val="decimal"/>
      <w:isLgl/>
      <w:lvlText w:val="%1.%2.%3.%4.%5."/>
      <w:lvlJc w:val="left"/>
      <w:pPr>
        <w:ind w:left="4063" w:hanging="1335"/>
      </w:pPr>
    </w:lvl>
    <w:lvl w:ilvl="5">
      <w:start w:val="1"/>
      <w:numFmt w:val="decimal"/>
      <w:isLgl/>
      <w:lvlText w:val="%1.%2.%3.%4.%5.%6."/>
      <w:lvlJc w:val="left"/>
      <w:pPr>
        <w:ind w:left="4603" w:hanging="1335"/>
      </w:pPr>
    </w:lvl>
    <w:lvl w:ilvl="6">
      <w:start w:val="1"/>
      <w:numFmt w:val="decimal"/>
      <w:isLgl/>
      <w:lvlText w:val="%1.%2.%3.%4.%5.%6.%7."/>
      <w:lvlJc w:val="left"/>
      <w:pPr>
        <w:ind w:left="5143" w:hanging="1335"/>
      </w:pPr>
    </w:lvl>
    <w:lvl w:ilvl="7">
      <w:start w:val="1"/>
      <w:numFmt w:val="decimal"/>
      <w:isLgl/>
      <w:lvlText w:val="%1.%2.%3.%4.%5.%6.%7.%8."/>
      <w:lvlJc w:val="left"/>
      <w:pPr>
        <w:ind w:left="5788" w:hanging="1440"/>
      </w:pPr>
    </w:lvl>
    <w:lvl w:ilvl="8">
      <w:start w:val="1"/>
      <w:numFmt w:val="decimal"/>
      <w:isLgl/>
      <w:lvlText w:val="%1.%2.%3.%4.%5.%6.%7.%8.%9."/>
      <w:lvlJc w:val="left"/>
      <w:pPr>
        <w:ind w:left="6328" w:hanging="1440"/>
      </w:pPr>
    </w:lvl>
  </w:abstractNum>
  <w:abstractNum w:abstractNumId="4" w15:restartNumberingAfterBreak="0">
    <w:nsid w:val="0FDC0CF8"/>
    <w:multiLevelType w:val="hybridMultilevel"/>
    <w:tmpl w:val="B5B8D020"/>
    <w:lvl w:ilvl="0" w:tplc="1D3CFEB8">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19476996"/>
    <w:multiLevelType w:val="hybridMultilevel"/>
    <w:tmpl w:val="DD32672E"/>
    <w:lvl w:ilvl="0" w:tplc="5858AF44">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9A362C"/>
    <w:multiLevelType w:val="hybridMultilevel"/>
    <w:tmpl w:val="5024F0FA"/>
    <w:lvl w:ilvl="0" w:tplc="04190001">
      <w:start w:val="1"/>
      <w:numFmt w:val="bullet"/>
      <w:lvlText w:val=""/>
      <w:lvlJc w:val="left"/>
      <w:pPr>
        <w:ind w:left="502" w:hanging="360"/>
      </w:pPr>
      <w:rPr>
        <w:rFonts w:ascii="Symbol" w:hAnsi="Symbol"/>
        <w:i w:val="0"/>
        <w:sz w:val="24"/>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1AFD1543"/>
    <w:multiLevelType w:val="hybridMultilevel"/>
    <w:tmpl w:val="4EC097AA"/>
    <w:lvl w:ilvl="0" w:tplc="62C8188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1D8A76B4"/>
    <w:multiLevelType w:val="hybridMultilevel"/>
    <w:tmpl w:val="93883560"/>
    <w:lvl w:ilvl="0" w:tplc="1D3CFEB8">
      <w:start w:val="1"/>
      <w:numFmt w:val="bullet"/>
      <w:lvlText w:val="-"/>
      <w:lvlJc w:val="left"/>
      <w:pPr>
        <w:ind w:left="1068" w:hanging="360"/>
      </w:pPr>
      <w:rPr>
        <w:rFonts w:ascii="Courier New" w:hAnsi="Courier New"/>
      </w:rPr>
    </w:lvl>
    <w:lvl w:ilvl="1" w:tplc="04190003">
      <w:start w:val="1"/>
      <w:numFmt w:val="bullet"/>
      <w:lvlText w:val="o"/>
      <w:lvlJc w:val="left"/>
      <w:pPr>
        <w:ind w:left="1788" w:hanging="360"/>
      </w:pPr>
      <w:rPr>
        <w:rFonts w:ascii="Courier New" w:hAnsi="Courier New"/>
      </w:rPr>
    </w:lvl>
    <w:lvl w:ilvl="2" w:tplc="04190005">
      <w:start w:val="1"/>
      <w:numFmt w:val="bullet"/>
      <w:lvlText w:val=""/>
      <w:lvlJc w:val="left"/>
      <w:pPr>
        <w:ind w:left="2508" w:hanging="360"/>
      </w:pPr>
      <w:rPr>
        <w:rFonts w:ascii="Wingdings" w:hAnsi="Wingdings"/>
      </w:rPr>
    </w:lvl>
    <w:lvl w:ilvl="3" w:tplc="04190001">
      <w:start w:val="1"/>
      <w:numFmt w:val="bullet"/>
      <w:lvlText w:val=""/>
      <w:lvlJc w:val="left"/>
      <w:pPr>
        <w:ind w:left="3228" w:hanging="360"/>
      </w:pPr>
      <w:rPr>
        <w:rFonts w:ascii="Symbol" w:hAnsi="Symbol"/>
      </w:rPr>
    </w:lvl>
    <w:lvl w:ilvl="4" w:tplc="04190003">
      <w:start w:val="1"/>
      <w:numFmt w:val="bullet"/>
      <w:lvlText w:val="o"/>
      <w:lvlJc w:val="left"/>
      <w:pPr>
        <w:ind w:left="3948" w:hanging="360"/>
      </w:pPr>
      <w:rPr>
        <w:rFonts w:ascii="Courier New" w:hAnsi="Courier New"/>
      </w:rPr>
    </w:lvl>
    <w:lvl w:ilvl="5" w:tplc="04190005">
      <w:start w:val="1"/>
      <w:numFmt w:val="bullet"/>
      <w:lvlText w:val=""/>
      <w:lvlJc w:val="left"/>
      <w:pPr>
        <w:ind w:left="4668" w:hanging="360"/>
      </w:pPr>
      <w:rPr>
        <w:rFonts w:ascii="Wingdings" w:hAnsi="Wingdings"/>
      </w:rPr>
    </w:lvl>
    <w:lvl w:ilvl="6" w:tplc="04190001">
      <w:start w:val="1"/>
      <w:numFmt w:val="bullet"/>
      <w:lvlText w:val=""/>
      <w:lvlJc w:val="left"/>
      <w:pPr>
        <w:ind w:left="5388" w:hanging="360"/>
      </w:pPr>
      <w:rPr>
        <w:rFonts w:ascii="Symbol" w:hAnsi="Symbol"/>
      </w:rPr>
    </w:lvl>
    <w:lvl w:ilvl="7" w:tplc="04190003">
      <w:start w:val="1"/>
      <w:numFmt w:val="bullet"/>
      <w:lvlText w:val="o"/>
      <w:lvlJc w:val="left"/>
      <w:pPr>
        <w:ind w:left="6108" w:hanging="360"/>
      </w:pPr>
      <w:rPr>
        <w:rFonts w:ascii="Courier New" w:hAnsi="Courier New"/>
      </w:rPr>
    </w:lvl>
    <w:lvl w:ilvl="8" w:tplc="04190005">
      <w:start w:val="1"/>
      <w:numFmt w:val="bullet"/>
      <w:lvlText w:val=""/>
      <w:lvlJc w:val="left"/>
      <w:pPr>
        <w:ind w:left="6828" w:hanging="360"/>
      </w:pPr>
      <w:rPr>
        <w:rFonts w:ascii="Wingdings" w:hAnsi="Wingdings"/>
      </w:rPr>
    </w:lvl>
  </w:abstractNum>
  <w:abstractNum w:abstractNumId="9" w15:restartNumberingAfterBreak="0">
    <w:nsid w:val="29486F5B"/>
    <w:multiLevelType w:val="hybridMultilevel"/>
    <w:tmpl w:val="CF7A2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8D29E5"/>
    <w:multiLevelType w:val="hybridMultilevel"/>
    <w:tmpl w:val="515485DC"/>
    <w:lvl w:ilvl="0" w:tplc="690E98FC">
      <w:start w:val="1"/>
      <w:numFmt w:val="decimal"/>
      <w:lvlText w:val="1.%1."/>
      <w:lvlJc w:val="left"/>
      <w:pPr>
        <w:ind w:left="2340" w:hanging="360"/>
      </w:p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abstractNum w:abstractNumId="11" w15:restartNumberingAfterBreak="0">
    <w:nsid w:val="2AEB2AAD"/>
    <w:multiLevelType w:val="hybridMultilevel"/>
    <w:tmpl w:val="593E0D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1CC2274"/>
    <w:multiLevelType w:val="hybridMultilevel"/>
    <w:tmpl w:val="388A4D62"/>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21E757B"/>
    <w:multiLevelType w:val="hybridMultilevel"/>
    <w:tmpl w:val="CA18B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2D5599D"/>
    <w:multiLevelType w:val="hybridMultilevel"/>
    <w:tmpl w:val="7E8083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7C7842"/>
    <w:multiLevelType w:val="multilevel"/>
    <w:tmpl w:val="BFA21B1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92C7FFD"/>
    <w:multiLevelType w:val="hybridMultilevel"/>
    <w:tmpl w:val="34DE87DA"/>
    <w:lvl w:ilvl="0" w:tplc="89D086F0">
      <w:start w:val="1"/>
      <w:numFmt w:val="decimal"/>
      <w:lvlText w:val="%1)"/>
      <w:lvlJc w:val="left"/>
      <w:pPr>
        <w:ind w:left="1211" w:hanging="360"/>
      </w:pPr>
      <w:rPr>
        <w:b w:val="0"/>
        <w:sz w:val="2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3AD23B38"/>
    <w:multiLevelType w:val="hybridMultilevel"/>
    <w:tmpl w:val="1114A53C"/>
    <w:lvl w:ilvl="0" w:tplc="62C8188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8" w15:restartNumberingAfterBreak="0">
    <w:nsid w:val="3D523BC4"/>
    <w:multiLevelType w:val="hybridMultilevel"/>
    <w:tmpl w:val="D1262966"/>
    <w:lvl w:ilvl="0" w:tplc="62C8188E">
      <w:start w:val="1"/>
      <w:numFmt w:val="bullet"/>
      <w:lvlText w:val=""/>
      <w:lvlJc w:val="left"/>
      <w:pPr>
        <w:ind w:left="1211" w:hanging="360"/>
      </w:pPr>
      <w:rPr>
        <w:rFonts w:ascii="Symbol" w:hAnsi="Symbol"/>
      </w:rPr>
    </w:lvl>
    <w:lvl w:ilvl="1" w:tplc="04190003">
      <w:start w:val="1"/>
      <w:numFmt w:val="bullet"/>
      <w:lvlText w:val="o"/>
      <w:lvlJc w:val="left"/>
      <w:pPr>
        <w:ind w:left="1931" w:hanging="360"/>
      </w:pPr>
      <w:rPr>
        <w:rFonts w:ascii="Courier New" w:hAnsi="Courier New"/>
      </w:rPr>
    </w:lvl>
    <w:lvl w:ilvl="2" w:tplc="04190005">
      <w:start w:val="1"/>
      <w:numFmt w:val="bullet"/>
      <w:lvlText w:val=""/>
      <w:lvlJc w:val="left"/>
      <w:pPr>
        <w:ind w:left="2651" w:hanging="360"/>
      </w:pPr>
      <w:rPr>
        <w:rFonts w:ascii="Wingdings" w:hAnsi="Wingdings"/>
      </w:rPr>
    </w:lvl>
    <w:lvl w:ilvl="3" w:tplc="04190001">
      <w:start w:val="1"/>
      <w:numFmt w:val="bullet"/>
      <w:lvlText w:val=""/>
      <w:lvlJc w:val="left"/>
      <w:pPr>
        <w:ind w:left="3371" w:hanging="360"/>
      </w:pPr>
      <w:rPr>
        <w:rFonts w:ascii="Symbol" w:hAnsi="Symbol"/>
      </w:rPr>
    </w:lvl>
    <w:lvl w:ilvl="4" w:tplc="04190003">
      <w:start w:val="1"/>
      <w:numFmt w:val="bullet"/>
      <w:lvlText w:val="o"/>
      <w:lvlJc w:val="left"/>
      <w:pPr>
        <w:ind w:left="4091" w:hanging="360"/>
      </w:pPr>
      <w:rPr>
        <w:rFonts w:ascii="Courier New" w:hAnsi="Courier New"/>
      </w:rPr>
    </w:lvl>
    <w:lvl w:ilvl="5" w:tplc="04190005">
      <w:start w:val="1"/>
      <w:numFmt w:val="bullet"/>
      <w:lvlText w:val=""/>
      <w:lvlJc w:val="left"/>
      <w:pPr>
        <w:ind w:left="4811" w:hanging="360"/>
      </w:pPr>
      <w:rPr>
        <w:rFonts w:ascii="Wingdings" w:hAnsi="Wingdings"/>
      </w:rPr>
    </w:lvl>
    <w:lvl w:ilvl="6" w:tplc="04190001">
      <w:start w:val="1"/>
      <w:numFmt w:val="bullet"/>
      <w:lvlText w:val=""/>
      <w:lvlJc w:val="left"/>
      <w:pPr>
        <w:ind w:left="5531" w:hanging="360"/>
      </w:pPr>
      <w:rPr>
        <w:rFonts w:ascii="Symbol" w:hAnsi="Symbol"/>
      </w:rPr>
    </w:lvl>
    <w:lvl w:ilvl="7" w:tplc="04190003">
      <w:start w:val="1"/>
      <w:numFmt w:val="bullet"/>
      <w:lvlText w:val="o"/>
      <w:lvlJc w:val="left"/>
      <w:pPr>
        <w:ind w:left="6251" w:hanging="360"/>
      </w:pPr>
      <w:rPr>
        <w:rFonts w:ascii="Courier New" w:hAnsi="Courier New"/>
      </w:rPr>
    </w:lvl>
    <w:lvl w:ilvl="8" w:tplc="04190005">
      <w:start w:val="1"/>
      <w:numFmt w:val="bullet"/>
      <w:lvlText w:val=""/>
      <w:lvlJc w:val="left"/>
      <w:pPr>
        <w:ind w:left="6971" w:hanging="360"/>
      </w:pPr>
      <w:rPr>
        <w:rFonts w:ascii="Wingdings" w:hAnsi="Wingdings"/>
      </w:rPr>
    </w:lvl>
  </w:abstractNum>
  <w:abstractNum w:abstractNumId="19" w15:restartNumberingAfterBreak="0">
    <w:nsid w:val="43526E92"/>
    <w:multiLevelType w:val="hybridMultilevel"/>
    <w:tmpl w:val="B58EA0A2"/>
    <w:lvl w:ilvl="0" w:tplc="F5E4DDC0">
      <w:start w:val="1"/>
      <w:numFmt w:val="decimal"/>
      <w:lvlText w:val="6.%1."/>
      <w:lvlJc w:val="left"/>
      <w:pPr>
        <w:ind w:left="1260"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15:restartNumberingAfterBreak="0">
    <w:nsid w:val="43DD39FF"/>
    <w:multiLevelType w:val="hybridMultilevel"/>
    <w:tmpl w:val="7F4AA5EC"/>
    <w:lvl w:ilvl="0" w:tplc="E8720002">
      <w:start w:val="1"/>
      <w:numFmt w:val="decimal"/>
      <w:lvlText w:val="%1)"/>
      <w:lvlJc w:val="left"/>
      <w:pPr>
        <w:ind w:left="900" w:hanging="360"/>
      </w:pPr>
      <w:rPr>
        <w:b w:val="0"/>
        <w:sz w:val="2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4D1D169A"/>
    <w:multiLevelType w:val="hybridMultilevel"/>
    <w:tmpl w:val="A724A08E"/>
    <w:lvl w:ilvl="0" w:tplc="62C8188E">
      <w:start w:val="1"/>
      <w:numFmt w:val="bullet"/>
      <w:lvlText w:val=""/>
      <w:lvlJc w:val="left"/>
      <w:pPr>
        <w:ind w:left="1211" w:hanging="360"/>
      </w:pPr>
      <w:rPr>
        <w:rFonts w:ascii="Symbol" w:hAnsi="Symbol"/>
      </w:rPr>
    </w:lvl>
    <w:lvl w:ilvl="1" w:tplc="04190003">
      <w:start w:val="1"/>
      <w:numFmt w:val="bullet"/>
      <w:lvlText w:val="o"/>
      <w:lvlJc w:val="left"/>
      <w:pPr>
        <w:ind w:left="1931" w:hanging="360"/>
      </w:pPr>
      <w:rPr>
        <w:rFonts w:ascii="Courier New" w:hAnsi="Courier New"/>
      </w:rPr>
    </w:lvl>
    <w:lvl w:ilvl="2" w:tplc="04190005">
      <w:start w:val="1"/>
      <w:numFmt w:val="bullet"/>
      <w:lvlText w:val=""/>
      <w:lvlJc w:val="left"/>
      <w:pPr>
        <w:ind w:left="2651" w:hanging="360"/>
      </w:pPr>
      <w:rPr>
        <w:rFonts w:ascii="Wingdings" w:hAnsi="Wingdings"/>
      </w:rPr>
    </w:lvl>
    <w:lvl w:ilvl="3" w:tplc="04190001">
      <w:start w:val="1"/>
      <w:numFmt w:val="bullet"/>
      <w:lvlText w:val=""/>
      <w:lvlJc w:val="left"/>
      <w:pPr>
        <w:ind w:left="3371" w:hanging="360"/>
      </w:pPr>
      <w:rPr>
        <w:rFonts w:ascii="Symbol" w:hAnsi="Symbol"/>
      </w:rPr>
    </w:lvl>
    <w:lvl w:ilvl="4" w:tplc="04190003">
      <w:start w:val="1"/>
      <w:numFmt w:val="bullet"/>
      <w:lvlText w:val="o"/>
      <w:lvlJc w:val="left"/>
      <w:pPr>
        <w:ind w:left="4091" w:hanging="360"/>
      </w:pPr>
      <w:rPr>
        <w:rFonts w:ascii="Courier New" w:hAnsi="Courier New"/>
      </w:rPr>
    </w:lvl>
    <w:lvl w:ilvl="5" w:tplc="04190005">
      <w:start w:val="1"/>
      <w:numFmt w:val="bullet"/>
      <w:lvlText w:val=""/>
      <w:lvlJc w:val="left"/>
      <w:pPr>
        <w:ind w:left="4811" w:hanging="360"/>
      </w:pPr>
      <w:rPr>
        <w:rFonts w:ascii="Wingdings" w:hAnsi="Wingdings"/>
      </w:rPr>
    </w:lvl>
    <w:lvl w:ilvl="6" w:tplc="04190001">
      <w:start w:val="1"/>
      <w:numFmt w:val="bullet"/>
      <w:lvlText w:val=""/>
      <w:lvlJc w:val="left"/>
      <w:pPr>
        <w:ind w:left="5531" w:hanging="360"/>
      </w:pPr>
      <w:rPr>
        <w:rFonts w:ascii="Symbol" w:hAnsi="Symbol"/>
      </w:rPr>
    </w:lvl>
    <w:lvl w:ilvl="7" w:tplc="04190003">
      <w:start w:val="1"/>
      <w:numFmt w:val="bullet"/>
      <w:lvlText w:val="o"/>
      <w:lvlJc w:val="left"/>
      <w:pPr>
        <w:ind w:left="6251" w:hanging="360"/>
      </w:pPr>
      <w:rPr>
        <w:rFonts w:ascii="Courier New" w:hAnsi="Courier New"/>
      </w:rPr>
    </w:lvl>
    <w:lvl w:ilvl="8" w:tplc="04190005">
      <w:start w:val="1"/>
      <w:numFmt w:val="bullet"/>
      <w:lvlText w:val=""/>
      <w:lvlJc w:val="left"/>
      <w:pPr>
        <w:ind w:left="6971" w:hanging="360"/>
      </w:pPr>
      <w:rPr>
        <w:rFonts w:ascii="Wingdings" w:hAnsi="Wingdings"/>
      </w:rPr>
    </w:lvl>
  </w:abstractNum>
  <w:abstractNum w:abstractNumId="22" w15:restartNumberingAfterBreak="0">
    <w:nsid w:val="5E7E538F"/>
    <w:multiLevelType w:val="hybridMultilevel"/>
    <w:tmpl w:val="0414BFB8"/>
    <w:lvl w:ilvl="0" w:tplc="38EAF98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60CB17E3"/>
    <w:multiLevelType w:val="hybridMultilevel"/>
    <w:tmpl w:val="9B06CF94"/>
    <w:lvl w:ilvl="0" w:tplc="53881108">
      <w:start w:val="1"/>
      <w:numFmt w:val="decimal"/>
      <w:lvlText w:val="3.%1."/>
      <w:lvlJc w:val="left"/>
      <w:pPr>
        <w:ind w:left="1068" w:hanging="360"/>
      </w:pPr>
      <w:rPr>
        <w:rFonts w:ascii="Times New Roman" w:hAnsi="Times New Roman"/>
        <w:sz w:val="20"/>
      </w:rPr>
    </w:lvl>
    <w:lvl w:ilvl="1" w:tplc="04190003">
      <w:start w:val="1"/>
      <w:numFmt w:val="bullet"/>
      <w:lvlText w:val="o"/>
      <w:lvlJc w:val="left"/>
      <w:pPr>
        <w:ind w:left="1788" w:hanging="360"/>
      </w:pPr>
      <w:rPr>
        <w:rFonts w:ascii="Courier New" w:hAnsi="Courier New"/>
      </w:rPr>
    </w:lvl>
    <w:lvl w:ilvl="2" w:tplc="04190005">
      <w:start w:val="1"/>
      <w:numFmt w:val="bullet"/>
      <w:lvlText w:val=""/>
      <w:lvlJc w:val="left"/>
      <w:pPr>
        <w:ind w:left="2508" w:hanging="360"/>
      </w:pPr>
      <w:rPr>
        <w:rFonts w:ascii="Wingdings" w:hAnsi="Wingdings"/>
      </w:rPr>
    </w:lvl>
    <w:lvl w:ilvl="3" w:tplc="04190001">
      <w:start w:val="1"/>
      <w:numFmt w:val="bullet"/>
      <w:lvlText w:val=""/>
      <w:lvlJc w:val="left"/>
      <w:pPr>
        <w:ind w:left="3228" w:hanging="360"/>
      </w:pPr>
      <w:rPr>
        <w:rFonts w:ascii="Symbol" w:hAnsi="Symbol"/>
      </w:rPr>
    </w:lvl>
    <w:lvl w:ilvl="4" w:tplc="04190003">
      <w:start w:val="1"/>
      <w:numFmt w:val="bullet"/>
      <w:lvlText w:val="o"/>
      <w:lvlJc w:val="left"/>
      <w:pPr>
        <w:ind w:left="3948" w:hanging="360"/>
      </w:pPr>
      <w:rPr>
        <w:rFonts w:ascii="Courier New" w:hAnsi="Courier New"/>
      </w:rPr>
    </w:lvl>
    <w:lvl w:ilvl="5" w:tplc="04190005">
      <w:start w:val="1"/>
      <w:numFmt w:val="bullet"/>
      <w:lvlText w:val=""/>
      <w:lvlJc w:val="left"/>
      <w:pPr>
        <w:ind w:left="4668" w:hanging="360"/>
      </w:pPr>
      <w:rPr>
        <w:rFonts w:ascii="Wingdings" w:hAnsi="Wingdings"/>
      </w:rPr>
    </w:lvl>
    <w:lvl w:ilvl="6" w:tplc="04190001">
      <w:start w:val="1"/>
      <w:numFmt w:val="bullet"/>
      <w:lvlText w:val=""/>
      <w:lvlJc w:val="left"/>
      <w:pPr>
        <w:ind w:left="5388" w:hanging="360"/>
      </w:pPr>
      <w:rPr>
        <w:rFonts w:ascii="Symbol" w:hAnsi="Symbol"/>
      </w:rPr>
    </w:lvl>
    <w:lvl w:ilvl="7" w:tplc="04190003">
      <w:start w:val="1"/>
      <w:numFmt w:val="bullet"/>
      <w:lvlText w:val="o"/>
      <w:lvlJc w:val="left"/>
      <w:pPr>
        <w:ind w:left="6108" w:hanging="360"/>
      </w:pPr>
      <w:rPr>
        <w:rFonts w:ascii="Courier New" w:hAnsi="Courier New"/>
      </w:rPr>
    </w:lvl>
    <w:lvl w:ilvl="8" w:tplc="04190005">
      <w:start w:val="1"/>
      <w:numFmt w:val="bullet"/>
      <w:lvlText w:val=""/>
      <w:lvlJc w:val="left"/>
      <w:pPr>
        <w:ind w:left="6828" w:hanging="360"/>
      </w:pPr>
      <w:rPr>
        <w:rFonts w:ascii="Wingdings" w:hAnsi="Wingdings"/>
      </w:rPr>
    </w:lvl>
  </w:abstractNum>
  <w:abstractNum w:abstractNumId="24" w15:restartNumberingAfterBreak="0">
    <w:nsid w:val="615F39DA"/>
    <w:multiLevelType w:val="hybridMultilevel"/>
    <w:tmpl w:val="30CA0BA0"/>
    <w:lvl w:ilvl="0" w:tplc="E5208406">
      <w:start w:val="1"/>
      <w:numFmt w:val="decimal"/>
      <w:lvlText w:val="5.%1."/>
      <w:lvlJc w:val="left"/>
      <w:pPr>
        <w:ind w:left="1260"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15:restartNumberingAfterBreak="0">
    <w:nsid w:val="642E7DA8"/>
    <w:multiLevelType w:val="hybridMultilevel"/>
    <w:tmpl w:val="E222CB88"/>
    <w:lvl w:ilvl="0" w:tplc="C798B432">
      <w:start w:val="1"/>
      <w:numFmt w:val="decimal"/>
      <w:lvlText w:val="4.%1."/>
      <w:lvlJc w:val="left"/>
      <w:pPr>
        <w:ind w:left="1260" w:hanging="360"/>
      </w:pPr>
      <w:rPr>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15:restartNumberingAfterBreak="0">
    <w:nsid w:val="6A8E088A"/>
    <w:multiLevelType w:val="hybridMultilevel"/>
    <w:tmpl w:val="67B28D5E"/>
    <w:lvl w:ilvl="0" w:tplc="04190011">
      <w:start w:val="1"/>
      <w:numFmt w:val="decimal"/>
      <w:lvlText w:val="%1)"/>
      <w:lvlJc w:val="left"/>
      <w:pPr>
        <w:ind w:left="1620" w:hanging="360"/>
      </w:pPr>
    </w:lvl>
    <w:lvl w:ilvl="1" w:tplc="04190003">
      <w:start w:val="1"/>
      <w:numFmt w:val="bullet"/>
      <w:lvlText w:val="o"/>
      <w:lvlJc w:val="left"/>
      <w:pPr>
        <w:ind w:left="2340" w:hanging="360"/>
      </w:pPr>
      <w:rPr>
        <w:rFonts w:ascii="Courier New" w:hAnsi="Courier New"/>
      </w:rPr>
    </w:lvl>
    <w:lvl w:ilvl="2" w:tplc="04190005">
      <w:start w:val="1"/>
      <w:numFmt w:val="bullet"/>
      <w:lvlText w:val=""/>
      <w:lvlJc w:val="left"/>
      <w:pPr>
        <w:ind w:left="3060" w:hanging="360"/>
      </w:pPr>
      <w:rPr>
        <w:rFonts w:ascii="Wingdings" w:hAnsi="Wingdings"/>
      </w:rPr>
    </w:lvl>
    <w:lvl w:ilvl="3" w:tplc="04190001">
      <w:start w:val="1"/>
      <w:numFmt w:val="bullet"/>
      <w:lvlText w:val=""/>
      <w:lvlJc w:val="left"/>
      <w:pPr>
        <w:ind w:left="3780" w:hanging="360"/>
      </w:pPr>
      <w:rPr>
        <w:rFonts w:ascii="Symbol" w:hAnsi="Symbol"/>
      </w:rPr>
    </w:lvl>
    <w:lvl w:ilvl="4" w:tplc="04190003">
      <w:start w:val="1"/>
      <w:numFmt w:val="bullet"/>
      <w:lvlText w:val="o"/>
      <w:lvlJc w:val="left"/>
      <w:pPr>
        <w:ind w:left="4500" w:hanging="360"/>
      </w:pPr>
      <w:rPr>
        <w:rFonts w:ascii="Courier New" w:hAnsi="Courier New"/>
      </w:rPr>
    </w:lvl>
    <w:lvl w:ilvl="5" w:tplc="04190005">
      <w:start w:val="1"/>
      <w:numFmt w:val="bullet"/>
      <w:lvlText w:val=""/>
      <w:lvlJc w:val="left"/>
      <w:pPr>
        <w:ind w:left="5220" w:hanging="360"/>
      </w:pPr>
      <w:rPr>
        <w:rFonts w:ascii="Wingdings" w:hAnsi="Wingdings"/>
      </w:rPr>
    </w:lvl>
    <w:lvl w:ilvl="6" w:tplc="04190001">
      <w:start w:val="1"/>
      <w:numFmt w:val="bullet"/>
      <w:lvlText w:val=""/>
      <w:lvlJc w:val="left"/>
      <w:pPr>
        <w:ind w:left="5940" w:hanging="360"/>
      </w:pPr>
      <w:rPr>
        <w:rFonts w:ascii="Symbol" w:hAnsi="Symbol"/>
      </w:rPr>
    </w:lvl>
    <w:lvl w:ilvl="7" w:tplc="04190003">
      <w:start w:val="1"/>
      <w:numFmt w:val="bullet"/>
      <w:lvlText w:val="o"/>
      <w:lvlJc w:val="left"/>
      <w:pPr>
        <w:ind w:left="6660" w:hanging="360"/>
      </w:pPr>
      <w:rPr>
        <w:rFonts w:ascii="Courier New" w:hAnsi="Courier New"/>
      </w:rPr>
    </w:lvl>
    <w:lvl w:ilvl="8" w:tplc="04190005">
      <w:start w:val="1"/>
      <w:numFmt w:val="bullet"/>
      <w:lvlText w:val=""/>
      <w:lvlJc w:val="left"/>
      <w:pPr>
        <w:ind w:left="7380" w:hanging="360"/>
      </w:pPr>
      <w:rPr>
        <w:rFonts w:ascii="Wingdings" w:hAnsi="Wingdings"/>
      </w:rPr>
    </w:lvl>
  </w:abstractNum>
  <w:abstractNum w:abstractNumId="27" w15:restartNumberingAfterBreak="0">
    <w:nsid w:val="6B9D469C"/>
    <w:multiLevelType w:val="hybridMultilevel"/>
    <w:tmpl w:val="321842C6"/>
    <w:lvl w:ilvl="0" w:tplc="1D3CFEB8">
      <w:start w:val="1"/>
      <w:numFmt w:val="bullet"/>
      <w:lvlText w:val="-"/>
      <w:lvlJc w:val="left"/>
      <w:pPr>
        <w:ind w:left="1672" w:hanging="360"/>
      </w:pPr>
      <w:rPr>
        <w:rFonts w:ascii="Courier New" w:hAnsi="Courier New"/>
      </w:rPr>
    </w:lvl>
    <w:lvl w:ilvl="1" w:tplc="04190003">
      <w:start w:val="1"/>
      <w:numFmt w:val="bullet"/>
      <w:lvlText w:val="o"/>
      <w:lvlJc w:val="left"/>
      <w:pPr>
        <w:ind w:left="2392" w:hanging="360"/>
      </w:pPr>
      <w:rPr>
        <w:rFonts w:ascii="Courier New" w:hAnsi="Courier New"/>
      </w:rPr>
    </w:lvl>
    <w:lvl w:ilvl="2" w:tplc="04190005">
      <w:start w:val="1"/>
      <w:numFmt w:val="bullet"/>
      <w:lvlText w:val=""/>
      <w:lvlJc w:val="left"/>
      <w:pPr>
        <w:ind w:left="3112" w:hanging="360"/>
      </w:pPr>
      <w:rPr>
        <w:rFonts w:ascii="Wingdings" w:hAnsi="Wingdings"/>
      </w:rPr>
    </w:lvl>
    <w:lvl w:ilvl="3" w:tplc="04190001">
      <w:start w:val="1"/>
      <w:numFmt w:val="bullet"/>
      <w:lvlText w:val=""/>
      <w:lvlJc w:val="left"/>
      <w:pPr>
        <w:ind w:left="3832" w:hanging="360"/>
      </w:pPr>
      <w:rPr>
        <w:rFonts w:ascii="Symbol" w:hAnsi="Symbol"/>
      </w:rPr>
    </w:lvl>
    <w:lvl w:ilvl="4" w:tplc="04190003">
      <w:start w:val="1"/>
      <w:numFmt w:val="bullet"/>
      <w:lvlText w:val="o"/>
      <w:lvlJc w:val="left"/>
      <w:pPr>
        <w:ind w:left="4552" w:hanging="360"/>
      </w:pPr>
      <w:rPr>
        <w:rFonts w:ascii="Courier New" w:hAnsi="Courier New"/>
      </w:rPr>
    </w:lvl>
    <w:lvl w:ilvl="5" w:tplc="04190005">
      <w:start w:val="1"/>
      <w:numFmt w:val="bullet"/>
      <w:lvlText w:val=""/>
      <w:lvlJc w:val="left"/>
      <w:pPr>
        <w:ind w:left="5272" w:hanging="360"/>
      </w:pPr>
      <w:rPr>
        <w:rFonts w:ascii="Wingdings" w:hAnsi="Wingdings"/>
      </w:rPr>
    </w:lvl>
    <w:lvl w:ilvl="6" w:tplc="04190001">
      <w:start w:val="1"/>
      <w:numFmt w:val="bullet"/>
      <w:lvlText w:val=""/>
      <w:lvlJc w:val="left"/>
      <w:pPr>
        <w:ind w:left="5992" w:hanging="360"/>
      </w:pPr>
      <w:rPr>
        <w:rFonts w:ascii="Symbol" w:hAnsi="Symbol"/>
      </w:rPr>
    </w:lvl>
    <w:lvl w:ilvl="7" w:tplc="04190003">
      <w:start w:val="1"/>
      <w:numFmt w:val="bullet"/>
      <w:lvlText w:val="o"/>
      <w:lvlJc w:val="left"/>
      <w:pPr>
        <w:ind w:left="6712" w:hanging="360"/>
      </w:pPr>
      <w:rPr>
        <w:rFonts w:ascii="Courier New" w:hAnsi="Courier New"/>
      </w:rPr>
    </w:lvl>
    <w:lvl w:ilvl="8" w:tplc="04190005">
      <w:start w:val="1"/>
      <w:numFmt w:val="bullet"/>
      <w:lvlText w:val=""/>
      <w:lvlJc w:val="left"/>
      <w:pPr>
        <w:ind w:left="7432" w:hanging="360"/>
      </w:pPr>
      <w:rPr>
        <w:rFonts w:ascii="Wingdings" w:hAnsi="Wingdings"/>
      </w:rPr>
    </w:lvl>
  </w:abstractNum>
  <w:abstractNum w:abstractNumId="28" w15:restartNumberingAfterBreak="0">
    <w:nsid w:val="6C507FC4"/>
    <w:multiLevelType w:val="hybridMultilevel"/>
    <w:tmpl w:val="D4E053F4"/>
    <w:lvl w:ilvl="0" w:tplc="04190001">
      <w:start w:val="1"/>
      <w:numFmt w:val="bullet"/>
      <w:lvlText w:val=""/>
      <w:lvlJc w:val="left"/>
      <w:pPr>
        <w:ind w:left="502" w:hanging="360"/>
      </w:pPr>
      <w:rPr>
        <w:rFonts w:ascii="Symbol" w:hAnsi="Symbol"/>
        <w:i w:val="0"/>
        <w:sz w:val="24"/>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15:restartNumberingAfterBreak="0">
    <w:nsid w:val="6DE070AF"/>
    <w:multiLevelType w:val="hybridMultilevel"/>
    <w:tmpl w:val="815076BC"/>
    <w:lvl w:ilvl="0" w:tplc="F552EB28">
      <w:start w:val="1"/>
      <w:numFmt w:val="bullet"/>
      <w:lvlText w:val="□"/>
      <w:lvlJc w:val="left"/>
      <w:pPr>
        <w:tabs>
          <w:tab w:val="left" w:pos="1260"/>
        </w:tabs>
        <w:ind w:left="126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30" w15:restartNumberingAfterBreak="0">
    <w:nsid w:val="70234780"/>
    <w:multiLevelType w:val="hybridMultilevel"/>
    <w:tmpl w:val="02166B2E"/>
    <w:lvl w:ilvl="0" w:tplc="DFA45488">
      <w:start w:val="1"/>
      <w:numFmt w:val="decimal"/>
      <w:lvlText w:val="7.%1."/>
      <w:lvlJc w:val="left"/>
      <w:pPr>
        <w:ind w:left="1260"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72667741"/>
    <w:multiLevelType w:val="hybridMultilevel"/>
    <w:tmpl w:val="85BE4E3E"/>
    <w:lvl w:ilvl="0" w:tplc="2B2473E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41C2217"/>
    <w:multiLevelType w:val="hybridMultilevel"/>
    <w:tmpl w:val="90745FC6"/>
    <w:lvl w:ilvl="0" w:tplc="793A306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AA017C4"/>
    <w:multiLevelType w:val="hybridMultilevel"/>
    <w:tmpl w:val="258002B0"/>
    <w:lvl w:ilvl="0" w:tplc="04190011">
      <w:start w:val="1"/>
      <w:numFmt w:val="decimal"/>
      <w:lvlText w:val="%1)"/>
      <w:lvlJc w:val="left"/>
      <w:pPr>
        <w:ind w:left="1211" w:hanging="360"/>
      </w:pPr>
    </w:lvl>
    <w:lvl w:ilvl="1" w:tplc="04190019">
      <w:start w:val="1"/>
      <w:numFmt w:val="lowerLetter"/>
      <w:lvlText w:val="%2."/>
      <w:lvlJc w:val="left"/>
      <w:pPr>
        <w:ind w:left="1031" w:hanging="360"/>
      </w:pPr>
    </w:lvl>
    <w:lvl w:ilvl="2" w:tplc="0419001B">
      <w:start w:val="1"/>
      <w:numFmt w:val="lowerRoman"/>
      <w:lvlText w:val="%3."/>
      <w:lvlJc w:val="right"/>
      <w:pPr>
        <w:ind w:left="1751" w:hanging="180"/>
      </w:pPr>
    </w:lvl>
    <w:lvl w:ilvl="3" w:tplc="0419000F">
      <w:start w:val="1"/>
      <w:numFmt w:val="decimal"/>
      <w:lvlText w:val="%4."/>
      <w:lvlJc w:val="left"/>
      <w:pPr>
        <w:ind w:left="2471" w:hanging="360"/>
      </w:pPr>
    </w:lvl>
    <w:lvl w:ilvl="4" w:tplc="04190019">
      <w:start w:val="1"/>
      <w:numFmt w:val="lowerLetter"/>
      <w:lvlText w:val="%5."/>
      <w:lvlJc w:val="left"/>
      <w:pPr>
        <w:ind w:left="3191" w:hanging="360"/>
      </w:pPr>
    </w:lvl>
    <w:lvl w:ilvl="5" w:tplc="0419001B">
      <w:start w:val="1"/>
      <w:numFmt w:val="lowerRoman"/>
      <w:lvlText w:val="%6."/>
      <w:lvlJc w:val="right"/>
      <w:pPr>
        <w:ind w:left="3911" w:hanging="180"/>
      </w:pPr>
    </w:lvl>
    <w:lvl w:ilvl="6" w:tplc="0419000F">
      <w:start w:val="1"/>
      <w:numFmt w:val="decimal"/>
      <w:lvlText w:val="%7."/>
      <w:lvlJc w:val="left"/>
      <w:pPr>
        <w:ind w:left="4631" w:hanging="360"/>
      </w:pPr>
    </w:lvl>
    <w:lvl w:ilvl="7" w:tplc="04190019">
      <w:start w:val="1"/>
      <w:numFmt w:val="lowerLetter"/>
      <w:lvlText w:val="%8."/>
      <w:lvlJc w:val="left"/>
      <w:pPr>
        <w:ind w:left="5351" w:hanging="360"/>
      </w:pPr>
    </w:lvl>
    <w:lvl w:ilvl="8" w:tplc="0419001B">
      <w:start w:val="1"/>
      <w:numFmt w:val="lowerRoman"/>
      <w:lvlText w:val="%9."/>
      <w:lvlJc w:val="right"/>
      <w:pPr>
        <w:ind w:left="6071" w:hanging="180"/>
      </w:pPr>
    </w:lvl>
  </w:abstractNum>
  <w:abstractNum w:abstractNumId="34" w15:restartNumberingAfterBreak="0">
    <w:nsid w:val="7B32788C"/>
    <w:multiLevelType w:val="hybridMultilevel"/>
    <w:tmpl w:val="DFA65F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471003">
    <w:abstractNumId w:val="29"/>
  </w:num>
  <w:num w:numId="2" w16cid:durableId="2055108340">
    <w:abstractNumId w:val="10"/>
  </w:num>
  <w:num w:numId="3" w16cid:durableId="206989927">
    <w:abstractNumId w:val="2"/>
  </w:num>
  <w:num w:numId="4" w16cid:durableId="1309287423">
    <w:abstractNumId w:val="3"/>
  </w:num>
  <w:num w:numId="5" w16cid:durableId="1425227733">
    <w:abstractNumId w:val="25"/>
  </w:num>
  <w:num w:numId="6" w16cid:durableId="954679256">
    <w:abstractNumId w:val="24"/>
  </w:num>
  <w:num w:numId="7" w16cid:durableId="1152791297">
    <w:abstractNumId w:val="19"/>
  </w:num>
  <w:num w:numId="8" w16cid:durableId="964232664">
    <w:abstractNumId w:val="30"/>
  </w:num>
  <w:num w:numId="9" w16cid:durableId="962347348">
    <w:abstractNumId w:val="1"/>
  </w:num>
  <w:num w:numId="10" w16cid:durableId="2103601272">
    <w:abstractNumId w:val="27"/>
  </w:num>
  <w:num w:numId="11" w16cid:durableId="1529686268">
    <w:abstractNumId w:val="23"/>
  </w:num>
  <w:num w:numId="12" w16cid:durableId="1027874024">
    <w:abstractNumId w:val="26"/>
  </w:num>
  <w:num w:numId="13" w16cid:durableId="1852142419">
    <w:abstractNumId w:val="33"/>
  </w:num>
  <w:num w:numId="14" w16cid:durableId="1577351228">
    <w:abstractNumId w:val="12"/>
  </w:num>
  <w:num w:numId="15" w16cid:durableId="612713385">
    <w:abstractNumId w:val="31"/>
  </w:num>
  <w:num w:numId="16" w16cid:durableId="348216411">
    <w:abstractNumId w:val="22"/>
  </w:num>
  <w:num w:numId="17" w16cid:durableId="941642526">
    <w:abstractNumId w:val="9"/>
  </w:num>
  <w:num w:numId="18" w16cid:durableId="76369369">
    <w:abstractNumId w:val="11"/>
  </w:num>
  <w:num w:numId="19" w16cid:durableId="1624577090">
    <w:abstractNumId w:val="13"/>
  </w:num>
  <w:num w:numId="20" w16cid:durableId="176582896">
    <w:abstractNumId w:val="32"/>
  </w:num>
  <w:num w:numId="21" w16cid:durableId="1743673437">
    <w:abstractNumId w:val="15"/>
  </w:num>
  <w:num w:numId="22" w16cid:durableId="1291475848">
    <w:abstractNumId w:val="7"/>
  </w:num>
  <w:num w:numId="23" w16cid:durableId="91632812">
    <w:abstractNumId w:val="16"/>
  </w:num>
  <w:num w:numId="24" w16cid:durableId="1703625144">
    <w:abstractNumId w:val="18"/>
  </w:num>
  <w:num w:numId="25" w16cid:durableId="229535141">
    <w:abstractNumId w:val="21"/>
  </w:num>
  <w:num w:numId="26" w16cid:durableId="165289917">
    <w:abstractNumId w:val="0"/>
  </w:num>
  <w:num w:numId="27" w16cid:durableId="1928995852">
    <w:abstractNumId w:val="20"/>
  </w:num>
  <w:num w:numId="28" w16cid:durableId="119879372">
    <w:abstractNumId w:val="17"/>
  </w:num>
  <w:num w:numId="29" w16cid:durableId="899170047">
    <w:abstractNumId w:val="8"/>
  </w:num>
  <w:num w:numId="30" w16cid:durableId="1877082263">
    <w:abstractNumId w:val="14"/>
  </w:num>
  <w:num w:numId="31" w16cid:durableId="1558397346">
    <w:abstractNumId w:val="4"/>
  </w:num>
  <w:num w:numId="32" w16cid:durableId="1590851666">
    <w:abstractNumId w:val="5"/>
  </w:num>
  <w:num w:numId="33" w16cid:durableId="128865595">
    <w:abstractNumId w:val="28"/>
  </w:num>
  <w:num w:numId="34" w16cid:durableId="662049437">
    <w:abstractNumId w:val="6"/>
  </w:num>
  <w:num w:numId="35" w16cid:durableId="15966745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BE"/>
    <w:rsid w:val="0006467D"/>
    <w:rsid w:val="00095C20"/>
    <w:rsid w:val="0010410F"/>
    <w:rsid w:val="00190472"/>
    <w:rsid w:val="002824A2"/>
    <w:rsid w:val="002B1EE0"/>
    <w:rsid w:val="004155EF"/>
    <w:rsid w:val="006E38CF"/>
    <w:rsid w:val="007C14B4"/>
    <w:rsid w:val="008D7383"/>
    <w:rsid w:val="008E7E9F"/>
    <w:rsid w:val="009D05F9"/>
    <w:rsid w:val="00A30250"/>
    <w:rsid w:val="00AA527D"/>
    <w:rsid w:val="00AF57F0"/>
    <w:rsid w:val="00B45C89"/>
    <w:rsid w:val="00B6431E"/>
    <w:rsid w:val="00DC65E1"/>
    <w:rsid w:val="00E10090"/>
    <w:rsid w:val="00E94044"/>
    <w:rsid w:val="00FD6485"/>
    <w:rsid w:val="00FE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B050"/>
  <w15:docId w15:val="{DD685FA4-AD02-40DC-A65C-C30689A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7F0"/>
    <w:pPr>
      <w:spacing w:after="0" w:line="240" w:lineRule="auto"/>
    </w:pPr>
    <w:rPr>
      <w:rFonts w:ascii="Times New Roman" w:hAnsi="Times New Roman"/>
      <w:sz w:val="24"/>
    </w:rPr>
  </w:style>
  <w:style w:type="paragraph" w:styleId="1">
    <w:name w:val="heading 1"/>
    <w:basedOn w:val="a"/>
    <w:next w:val="a"/>
    <w:link w:val="10"/>
    <w:uiPriority w:val="9"/>
    <w:qFormat/>
    <w:rsid w:val="00AF57F0"/>
    <w:pPr>
      <w:keepNext/>
      <w:keepLines/>
      <w:spacing w:before="240"/>
      <w:outlineLvl w:val="0"/>
    </w:pPr>
    <w:rPr>
      <w:color w:val="2E74B5"/>
      <w:sz w:val="32"/>
    </w:rPr>
  </w:style>
  <w:style w:type="paragraph" w:styleId="2">
    <w:name w:val="heading 2"/>
    <w:basedOn w:val="a"/>
    <w:next w:val="a"/>
    <w:link w:val="20"/>
    <w:uiPriority w:val="9"/>
    <w:unhideWhenUsed/>
    <w:qFormat/>
    <w:rsid w:val="00AF57F0"/>
    <w:pPr>
      <w:keepNext/>
      <w:keepLines/>
      <w:spacing w:before="40"/>
      <w:outlineLvl w:val="1"/>
    </w:pPr>
    <w:rPr>
      <w:color w:val="2E74B5"/>
      <w:sz w:val="26"/>
    </w:rPr>
  </w:style>
  <w:style w:type="paragraph" w:styleId="3">
    <w:name w:val="heading 3"/>
    <w:basedOn w:val="a"/>
    <w:next w:val="a"/>
    <w:link w:val="30"/>
    <w:uiPriority w:val="9"/>
    <w:semiHidden/>
    <w:unhideWhenUsed/>
    <w:qFormat/>
    <w:rsid w:val="00AF57F0"/>
    <w:pPr>
      <w:keepNext/>
      <w:keepLines/>
      <w:spacing w:before="200"/>
      <w:outlineLvl w:val="2"/>
    </w:pPr>
    <w:rPr>
      <w:rFonts w:ascii="Cambria" w:hAnsi="Cambria"/>
      <w:b/>
      <w:color w:val="4F81BD"/>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57F0"/>
    <w:pPr>
      <w:tabs>
        <w:tab w:val="center" w:pos="4677"/>
        <w:tab w:val="right" w:pos="9355"/>
      </w:tabs>
    </w:pPr>
  </w:style>
  <w:style w:type="paragraph" w:styleId="a5">
    <w:name w:val="header"/>
    <w:basedOn w:val="a"/>
    <w:link w:val="a6"/>
    <w:rsid w:val="00AF57F0"/>
    <w:pPr>
      <w:tabs>
        <w:tab w:val="center" w:pos="4677"/>
        <w:tab w:val="right" w:pos="9355"/>
      </w:tabs>
    </w:pPr>
  </w:style>
  <w:style w:type="paragraph" w:customStyle="1" w:styleId="11">
    <w:name w:val="Абзац списка1"/>
    <w:basedOn w:val="a"/>
    <w:rsid w:val="00AF57F0"/>
    <w:pPr>
      <w:ind w:left="720"/>
      <w:contextualSpacing/>
    </w:pPr>
  </w:style>
  <w:style w:type="paragraph" w:styleId="a7">
    <w:name w:val="List Paragraph"/>
    <w:basedOn w:val="a"/>
    <w:uiPriority w:val="99"/>
    <w:qFormat/>
    <w:rsid w:val="00AF57F0"/>
    <w:pPr>
      <w:ind w:left="720"/>
      <w:contextualSpacing/>
    </w:pPr>
  </w:style>
  <w:style w:type="paragraph" w:styleId="a8">
    <w:name w:val="annotation text"/>
    <w:basedOn w:val="a"/>
    <w:link w:val="a9"/>
    <w:semiHidden/>
    <w:rsid w:val="00AF57F0"/>
    <w:pPr>
      <w:spacing w:after="160"/>
    </w:pPr>
    <w:rPr>
      <w:sz w:val="20"/>
    </w:rPr>
  </w:style>
  <w:style w:type="paragraph" w:styleId="aa">
    <w:name w:val="annotation subject"/>
    <w:basedOn w:val="a8"/>
    <w:next w:val="a8"/>
    <w:link w:val="ab"/>
    <w:semiHidden/>
    <w:rsid w:val="00AF57F0"/>
    <w:pPr>
      <w:spacing w:after="0"/>
    </w:pPr>
    <w:rPr>
      <w:b/>
    </w:rPr>
  </w:style>
  <w:style w:type="paragraph" w:styleId="ac">
    <w:name w:val="TOC Heading"/>
    <w:basedOn w:val="1"/>
    <w:next w:val="a"/>
    <w:qFormat/>
    <w:rsid w:val="00AF57F0"/>
    <w:pPr>
      <w:spacing w:line="259" w:lineRule="auto"/>
    </w:pPr>
  </w:style>
  <w:style w:type="paragraph" w:styleId="31">
    <w:name w:val="toc 3"/>
    <w:basedOn w:val="a"/>
    <w:next w:val="a"/>
    <w:rsid w:val="00AF57F0"/>
    <w:pPr>
      <w:spacing w:after="100"/>
      <w:ind w:left="480"/>
    </w:pPr>
  </w:style>
  <w:style w:type="paragraph" w:styleId="12">
    <w:name w:val="toc 1"/>
    <w:basedOn w:val="a"/>
    <w:next w:val="a"/>
    <w:uiPriority w:val="39"/>
    <w:rsid w:val="00AF57F0"/>
    <w:pPr>
      <w:spacing w:after="100"/>
    </w:pPr>
  </w:style>
  <w:style w:type="paragraph" w:styleId="21">
    <w:name w:val="toc 2"/>
    <w:basedOn w:val="a"/>
    <w:next w:val="a"/>
    <w:uiPriority w:val="39"/>
    <w:rsid w:val="00AF57F0"/>
    <w:pPr>
      <w:spacing w:after="100"/>
      <w:ind w:left="240"/>
    </w:pPr>
  </w:style>
  <w:style w:type="paragraph" w:styleId="ad">
    <w:name w:val="Balloon Text"/>
    <w:basedOn w:val="a"/>
    <w:link w:val="ae"/>
    <w:semiHidden/>
    <w:rsid w:val="00AF57F0"/>
    <w:rPr>
      <w:rFonts w:ascii="Tahoma" w:hAnsi="Tahoma"/>
      <w:sz w:val="16"/>
    </w:rPr>
  </w:style>
  <w:style w:type="paragraph" w:styleId="af">
    <w:name w:val="Plain Text"/>
    <w:basedOn w:val="a"/>
    <w:link w:val="af0"/>
    <w:rsid w:val="00AF57F0"/>
    <w:rPr>
      <w:rFonts w:ascii="Courier New" w:hAnsi="Courier New"/>
      <w:sz w:val="20"/>
    </w:rPr>
  </w:style>
  <w:style w:type="paragraph" w:styleId="af1">
    <w:name w:val="Block Text"/>
    <w:basedOn w:val="a"/>
    <w:rsid w:val="00AF57F0"/>
    <w:pPr>
      <w:spacing w:before="100" w:beforeAutospacing="1" w:after="100" w:afterAutospacing="1"/>
    </w:pPr>
  </w:style>
  <w:style w:type="paragraph" w:styleId="af2">
    <w:name w:val="Title"/>
    <w:basedOn w:val="a"/>
    <w:link w:val="af3"/>
    <w:uiPriority w:val="10"/>
    <w:qFormat/>
    <w:rsid w:val="00AF57F0"/>
    <w:pPr>
      <w:spacing w:before="100" w:beforeAutospacing="1" w:after="100" w:afterAutospacing="1"/>
    </w:pPr>
  </w:style>
  <w:style w:type="paragraph" w:styleId="af4">
    <w:name w:val="Body Text Indent"/>
    <w:basedOn w:val="a"/>
    <w:link w:val="af5"/>
    <w:rsid w:val="00AF57F0"/>
    <w:pPr>
      <w:spacing w:before="100" w:beforeAutospacing="1" w:after="100" w:afterAutospacing="1"/>
    </w:pPr>
  </w:style>
  <w:style w:type="paragraph" w:styleId="af6">
    <w:name w:val="Normal (Web)"/>
    <w:basedOn w:val="a"/>
    <w:rsid w:val="00AF57F0"/>
    <w:pPr>
      <w:spacing w:before="100" w:beforeAutospacing="1" w:after="100" w:afterAutospacing="1"/>
    </w:pPr>
  </w:style>
  <w:style w:type="paragraph" w:customStyle="1" w:styleId="ConsPlusNormal">
    <w:name w:val="ConsPlusNormal"/>
    <w:rsid w:val="00AF57F0"/>
    <w:pPr>
      <w:widowControl w:val="0"/>
      <w:spacing w:after="0" w:line="240" w:lineRule="auto"/>
      <w:ind w:firstLine="720"/>
    </w:pPr>
    <w:rPr>
      <w:rFonts w:ascii="Arial" w:hAnsi="Arial"/>
      <w:sz w:val="20"/>
    </w:rPr>
  </w:style>
  <w:style w:type="paragraph" w:customStyle="1" w:styleId="ConsPlusNonformat">
    <w:name w:val="ConsPlusNonformat"/>
    <w:rsid w:val="00AF57F0"/>
    <w:pPr>
      <w:widowControl w:val="0"/>
      <w:spacing w:after="0" w:line="240" w:lineRule="auto"/>
    </w:pPr>
    <w:rPr>
      <w:rFonts w:ascii="Courier New" w:hAnsi="Courier New"/>
      <w:sz w:val="20"/>
    </w:rPr>
  </w:style>
  <w:style w:type="paragraph" w:customStyle="1" w:styleId="ConsPlusTitle">
    <w:name w:val="ConsPlusTitle"/>
    <w:rsid w:val="00AF57F0"/>
    <w:pPr>
      <w:widowControl w:val="0"/>
      <w:spacing w:after="0" w:line="240" w:lineRule="auto"/>
    </w:pPr>
    <w:rPr>
      <w:rFonts w:ascii="Arial" w:hAnsi="Arial"/>
      <w:b/>
      <w:sz w:val="20"/>
    </w:rPr>
  </w:style>
  <w:style w:type="paragraph" w:customStyle="1" w:styleId="13">
    <w:name w:val="Обычный1"/>
    <w:rsid w:val="00AF57F0"/>
    <w:pPr>
      <w:widowControl w:val="0"/>
      <w:spacing w:before="100" w:after="100" w:line="240" w:lineRule="auto"/>
    </w:pPr>
    <w:rPr>
      <w:rFonts w:ascii="Times New Roman" w:hAnsi="Times New Roman"/>
      <w:color w:val="000000"/>
      <w:sz w:val="24"/>
    </w:rPr>
  </w:style>
  <w:style w:type="paragraph" w:customStyle="1" w:styleId="Preformatted">
    <w:name w:val="Preformatted"/>
    <w:basedOn w:val="a"/>
    <w:rsid w:val="00AF57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af7">
    <w:name w:val="Пункт договора"/>
    <w:basedOn w:val="a"/>
    <w:rsid w:val="00AF57F0"/>
    <w:pPr>
      <w:widowControl w:val="0"/>
      <w:jc w:val="both"/>
    </w:pPr>
    <w:rPr>
      <w:rFonts w:ascii="Arial" w:hAnsi="Arial"/>
      <w:sz w:val="20"/>
    </w:rPr>
  </w:style>
  <w:style w:type="paragraph" w:customStyle="1" w:styleId="ConsPlusCell">
    <w:name w:val="ConsPlusCell"/>
    <w:rsid w:val="00AF57F0"/>
    <w:pPr>
      <w:spacing w:after="0" w:line="240" w:lineRule="auto"/>
    </w:pPr>
    <w:rPr>
      <w:rFonts w:ascii="Arial" w:hAnsi="Arial"/>
      <w:sz w:val="20"/>
    </w:rPr>
  </w:style>
  <w:style w:type="paragraph" w:customStyle="1" w:styleId="af8">
    <w:name w:val="Текстовый"/>
    <w:rsid w:val="00AF57F0"/>
    <w:pPr>
      <w:widowControl w:val="0"/>
      <w:spacing w:after="0" w:line="240" w:lineRule="auto"/>
      <w:jc w:val="both"/>
    </w:pPr>
    <w:rPr>
      <w:rFonts w:ascii="Arial" w:hAnsi="Arial"/>
      <w:sz w:val="20"/>
    </w:rPr>
  </w:style>
  <w:style w:type="paragraph" w:customStyle="1" w:styleId="af9">
    <w:name w:val="текст в таблице"/>
    <w:basedOn w:val="af8"/>
    <w:rsid w:val="00AF57F0"/>
    <w:pPr>
      <w:jc w:val="left"/>
    </w:pPr>
    <w:rPr>
      <w:caps/>
      <w:sz w:val="12"/>
    </w:rPr>
  </w:style>
  <w:style w:type="paragraph" w:styleId="afa">
    <w:name w:val="footnote text"/>
    <w:basedOn w:val="a"/>
    <w:link w:val="afb"/>
    <w:semiHidden/>
    <w:rsid w:val="00AF57F0"/>
    <w:rPr>
      <w:sz w:val="20"/>
    </w:rPr>
  </w:style>
  <w:style w:type="paragraph" w:styleId="afc">
    <w:name w:val="Document Map"/>
    <w:basedOn w:val="a"/>
    <w:link w:val="afd"/>
    <w:semiHidden/>
    <w:rsid w:val="00AF57F0"/>
    <w:rPr>
      <w:rFonts w:ascii="Tahoma" w:hAnsi="Tahoma"/>
      <w:sz w:val="16"/>
    </w:rPr>
  </w:style>
  <w:style w:type="paragraph" w:styleId="afe">
    <w:name w:val="endnote text"/>
    <w:basedOn w:val="a"/>
    <w:link w:val="aff"/>
    <w:semiHidden/>
    <w:rsid w:val="00AF57F0"/>
    <w:rPr>
      <w:sz w:val="20"/>
    </w:rPr>
  </w:style>
  <w:style w:type="paragraph" w:customStyle="1" w:styleId="aff0">
    <w:name w:val="Штамп"/>
    <w:rsid w:val="00AF57F0"/>
    <w:pPr>
      <w:spacing w:after="0" w:line="240" w:lineRule="auto"/>
      <w:jc w:val="center"/>
    </w:pPr>
    <w:rPr>
      <w:rFonts w:ascii="Arial" w:hAnsi="Arial"/>
      <w:noProof/>
      <w:sz w:val="20"/>
    </w:rPr>
  </w:style>
  <w:style w:type="paragraph" w:styleId="aff1">
    <w:name w:val="Body Text"/>
    <w:basedOn w:val="a"/>
    <w:link w:val="aff2"/>
    <w:rsid w:val="00AF57F0"/>
    <w:pPr>
      <w:spacing w:after="120"/>
    </w:pPr>
    <w:rPr>
      <w:sz w:val="20"/>
    </w:rPr>
  </w:style>
  <w:style w:type="paragraph" w:styleId="aff3">
    <w:name w:val="No Spacing"/>
    <w:link w:val="aff4"/>
    <w:qFormat/>
    <w:rsid w:val="00AF57F0"/>
    <w:pPr>
      <w:spacing w:after="0" w:line="240" w:lineRule="auto"/>
    </w:pPr>
  </w:style>
  <w:style w:type="paragraph" w:customStyle="1" w:styleId="FrameContents">
    <w:name w:val="Frame Contents"/>
    <w:rsid w:val="00AF57F0"/>
    <w:pPr>
      <w:pBdr>
        <w:top w:val="nil"/>
        <w:left w:val="nil"/>
        <w:bottom w:val="nil"/>
        <w:right w:val="nil"/>
      </w:pBdr>
      <w:suppressAutoHyphens/>
      <w:spacing w:after="0" w:line="276" w:lineRule="auto"/>
    </w:pPr>
    <w:rPr>
      <w:rFonts w:ascii="Arial" w:hAnsi="Arial"/>
      <w:color w:val="000000"/>
      <w:u w:color="000000"/>
    </w:rPr>
  </w:style>
  <w:style w:type="paragraph" w:customStyle="1" w:styleId="00">
    <w:name w:val="00 ИМЯ ДОКУМЕНТА"/>
    <w:basedOn w:val="a"/>
    <w:rsid w:val="00AF57F0"/>
    <w:pPr>
      <w:spacing w:after="284"/>
      <w:ind w:left="-108" w:right="-108"/>
      <w:jc w:val="center"/>
      <w:outlineLvl w:val="0"/>
    </w:pPr>
    <w:rPr>
      <w:rFonts w:ascii="Arial" w:hAnsi="Arial"/>
      <w:b/>
      <w:sz w:val="22"/>
    </w:rPr>
  </w:style>
  <w:style w:type="paragraph" w:customStyle="1" w:styleId="000">
    <w:name w:val="00а НАИМЕНОВАНИЕ ПОЛЕЙ"/>
    <w:rsid w:val="00AF57F0"/>
    <w:pPr>
      <w:spacing w:after="284" w:line="240" w:lineRule="auto"/>
      <w:ind w:left="-85"/>
    </w:pPr>
    <w:rPr>
      <w:rFonts w:ascii="Arial" w:hAnsi="Arial"/>
      <w:b/>
      <w:noProof/>
      <w:sz w:val="20"/>
    </w:rPr>
  </w:style>
  <w:style w:type="paragraph" w:customStyle="1" w:styleId="001">
    <w:name w:val="00б НАИМЕНОВАНИЕ ПОЛЕЙ"/>
    <w:rsid w:val="00AF57F0"/>
    <w:pPr>
      <w:spacing w:after="284" w:line="240" w:lineRule="auto"/>
      <w:ind w:right="-85"/>
      <w:jc w:val="right"/>
    </w:pPr>
    <w:rPr>
      <w:rFonts w:ascii="Arial" w:hAnsi="Arial"/>
      <w:b/>
      <w:noProof/>
      <w:sz w:val="20"/>
    </w:rPr>
  </w:style>
  <w:style w:type="character" w:styleId="aff5">
    <w:name w:val="line number"/>
    <w:basedOn w:val="a0"/>
    <w:semiHidden/>
    <w:rsid w:val="00AF57F0"/>
  </w:style>
  <w:style w:type="character" w:styleId="aff6">
    <w:name w:val="Hyperlink"/>
    <w:basedOn w:val="a0"/>
    <w:uiPriority w:val="99"/>
    <w:rsid w:val="00AF57F0"/>
    <w:rPr>
      <w:color w:val="0563C1"/>
      <w:u w:val="single"/>
    </w:rPr>
  </w:style>
  <w:style w:type="character" w:customStyle="1" w:styleId="10">
    <w:name w:val="Заголовок 1 Знак"/>
    <w:basedOn w:val="a0"/>
    <w:link w:val="1"/>
    <w:rsid w:val="00AF57F0"/>
    <w:rPr>
      <w:color w:val="2E74B5"/>
      <w:sz w:val="32"/>
    </w:rPr>
  </w:style>
  <w:style w:type="character" w:customStyle="1" w:styleId="20">
    <w:name w:val="Заголовок 2 Знак"/>
    <w:basedOn w:val="a0"/>
    <w:link w:val="2"/>
    <w:rsid w:val="00AF57F0"/>
    <w:rPr>
      <w:color w:val="2E74B5"/>
      <w:sz w:val="26"/>
    </w:rPr>
  </w:style>
  <w:style w:type="character" w:customStyle="1" w:styleId="30">
    <w:name w:val="Заголовок 3 Знак"/>
    <w:basedOn w:val="a0"/>
    <w:link w:val="3"/>
    <w:rsid w:val="00AF57F0"/>
    <w:rPr>
      <w:rFonts w:ascii="Cambria" w:hAnsi="Cambria"/>
      <w:b/>
      <w:color w:val="4F81BD"/>
      <w:sz w:val="20"/>
    </w:rPr>
  </w:style>
  <w:style w:type="character" w:customStyle="1" w:styleId="a4">
    <w:name w:val="Нижний колонтитул Знак"/>
    <w:basedOn w:val="a0"/>
    <w:link w:val="a3"/>
    <w:rsid w:val="00AF57F0"/>
  </w:style>
  <w:style w:type="character" w:styleId="aff7">
    <w:name w:val="page number"/>
    <w:basedOn w:val="a0"/>
    <w:rsid w:val="00AF57F0"/>
  </w:style>
  <w:style w:type="character" w:customStyle="1" w:styleId="a6">
    <w:name w:val="Верхний колонтитул Знак"/>
    <w:basedOn w:val="a0"/>
    <w:link w:val="a5"/>
    <w:rsid w:val="00AF57F0"/>
  </w:style>
  <w:style w:type="character" w:styleId="aff8">
    <w:name w:val="annotation reference"/>
    <w:basedOn w:val="a0"/>
    <w:semiHidden/>
    <w:rsid w:val="00AF57F0"/>
    <w:rPr>
      <w:sz w:val="16"/>
    </w:rPr>
  </w:style>
  <w:style w:type="character" w:customStyle="1" w:styleId="a9">
    <w:name w:val="Текст примечания Знак"/>
    <w:basedOn w:val="a0"/>
    <w:link w:val="a8"/>
    <w:semiHidden/>
    <w:rsid w:val="00AF57F0"/>
    <w:rPr>
      <w:sz w:val="20"/>
    </w:rPr>
  </w:style>
  <w:style w:type="character" w:customStyle="1" w:styleId="ab">
    <w:name w:val="Тема примечания Знак"/>
    <w:basedOn w:val="a9"/>
    <w:link w:val="aa"/>
    <w:semiHidden/>
    <w:rsid w:val="00AF57F0"/>
    <w:rPr>
      <w:rFonts w:ascii="Times New Roman" w:hAnsi="Times New Roman"/>
      <w:b/>
      <w:sz w:val="20"/>
    </w:rPr>
  </w:style>
  <w:style w:type="character" w:customStyle="1" w:styleId="ae">
    <w:name w:val="Текст выноски Знак"/>
    <w:basedOn w:val="a0"/>
    <w:link w:val="ad"/>
    <w:semiHidden/>
    <w:rsid w:val="00AF57F0"/>
    <w:rPr>
      <w:rFonts w:ascii="Tahoma" w:hAnsi="Tahoma"/>
      <w:sz w:val="16"/>
    </w:rPr>
  </w:style>
  <w:style w:type="character" w:customStyle="1" w:styleId="af0">
    <w:name w:val="Текст Знак"/>
    <w:basedOn w:val="a0"/>
    <w:link w:val="af"/>
    <w:rsid w:val="00AF57F0"/>
    <w:rPr>
      <w:rFonts w:ascii="Courier New" w:hAnsi="Courier New"/>
      <w:sz w:val="20"/>
    </w:rPr>
  </w:style>
  <w:style w:type="character" w:customStyle="1" w:styleId="grame">
    <w:name w:val="grame"/>
    <w:basedOn w:val="a0"/>
    <w:rsid w:val="00AF57F0"/>
  </w:style>
  <w:style w:type="character" w:customStyle="1" w:styleId="af3">
    <w:name w:val="Заголовок Знак"/>
    <w:basedOn w:val="a0"/>
    <w:link w:val="af2"/>
    <w:rsid w:val="00AF57F0"/>
  </w:style>
  <w:style w:type="character" w:customStyle="1" w:styleId="af5">
    <w:name w:val="Основной текст с отступом Знак"/>
    <w:basedOn w:val="a0"/>
    <w:link w:val="af4"/>
    <w:rsid w:val="00AF57F0"/>
  </w:style>
  <w:style w:type="character" w:customStyle="1" w:styleId="spelle">
    <w:name w:val="spelle"/>
    <w:basedOn w:val="a0"/>
    <w:rsid w:val="00AF57F0"/>
  </w:style>
  <w:style w:type="character" w:customStyle="1" w:styleId="mtextpage">
    <w:name w:val="m_textpage"/>
    <w:basedOn w:val="a0"/>
    <w:rsid w:val="00AF57F0"/>
  </w:style>
  <w:style w:type="character" w:styleId="aff9">
    <w:name w:val="Strong"/>
    <w:qFormat/>
    <w:rsid w:val="00AF57F0"/>
    <w:rPr>
      <w:b/>
    </w:rPr>
  </w:style>
  <w:style w:type="character" w:customStyle="1" w:styleId="afb">
    <w:name w:val="Текст сноски Знак"/>
    <w:basedOn w:val="a0"/>
    <w:link w:val="afa"/>
    <w:semiHidden/>
    <w:rsid w:val="00AF57F0"/>
    <w:rPr>
      <w:sz w:val="20"/>
    </w:rPr>
  </w:style>
  <w:style w:type="character" w:customStyle="1" w:styleId="afd">
    <w:name w:val="Схема документа Знак"/>
    <w:basedOn w:val="a0"/>
    <w:link w:val="afc"/>
    <w:semiHidden/>
    <w:rsid w:val="00AF57F0"/>
    <w:rPr>
      <w:rFonts w:ascii="Tahoma" w:hAnsi="Tahoma"/>
      <w:sz w:val="16"/>
    </w:rPr>
  </w:style>
  <w:style w:type="character" w:customStyle="1" w:styleId="aff">
    <w:name w:val="Текст концевой сноски Знак"/>
    <w:basedOn w:val="a0"/>
    <w:link w:val="afe"/>
    <w:semiHidden/>
    <w:rsid w:val="00AF57F0"/>
    <w:rPr>
      <w:sz w:val="20"/>
    </w:rPr>
  </w:style>
  <w:style w:type="character" w:customStyle="1" w:styleId="aff2">
    <w:name w:val="Основной текст Знак"/>
    <w:basedOn w:val="a0"/>
    <w:link w:val="aff1"/>
    <w:rsid w:val="00AF57F0"/>
    <w:rPr>
      <w:sz w:val="20"/>
    </w:rPr>
  </w:style>
  <w:style w:type="character" w:customStyle="1" w:styleId="r">
    <w:name w:val="r"/>
    <w:basedOn w:val="a0"/>
    <w:rsid w:val="00AF57F0"/>
  </w:style>
  <w:style w:type="character" w:customStyle="1" w:styleId="aff4">
    <w:name w:val="Без интервала Знак"/>
    <w:basedOn w:val="a0"/>
    <w:link w:val="aff3"/>
    <w:rsid w:val="00AF57F0"/>
  </w:style>
  <w:style w:type="table" w:styleId="14">
    <w:name w:val="Table Simple 1"/>
    <w:basedOn w:val="a1"/>
    <w:rsid w:val="00AF57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Grid"/>
    <w:basedOn w:val="a1"/>
    <w:rsid w:val="00AF57F0"/>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064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1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C3B982612BFFE0558107A4239B63A8ED557310D801E2A42457752E1A39997C88B295758F1Y9M" TargetMode="External"/><Relationship Id="rId13" Type="http://schemas.openxmlformats.org/officeDocument/2006/relationships/hyperlink" Target="consultantplus://offline/main?base=LAW;n=112355;fld=134;dst=100031" TargetMode="External"/><Relationship Id="rId18" Type="http://schemas.openxmlformats.org/officeDocument/2006/relationships/hyperlink" Target="consultantplus://offline/ref=69AC3B982612BFFE0558107A4239B63A8ED557310D801E2A42457752E1A39997C88B2957511D35FDFDYB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69AC3B982612BFFE0558107A4239B63A8ED557310D801E2A42457752E1A39997C88B295758F1Y9M" TargetMode="External"/><Relationship Id="rId12" Type="http://schemas.openxmlformats.org/officeDocument/2006/relationships/hyperlink" Target="consultantplus://offline/main?base=LAW;n=112355;fld=134;dst=100026" TargetMode="External"/><Relationship Id="rId17" Type="http://schemas.openxmlformats.org/officeDocument/2006/relationships/hyperlink" Target="consultantplus://offline/ref=69AC3B982612BFFE0558107A4239B63A8ED557310D801E2A42457752E1A39997C88B295758F1Y9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AC3B982612BFFE0558107A4239B63A8ED1523105801E2A42457752E1A39997C88B2957511C30FBFDYA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consultantplus://offline/ref=69AC3B982612BFFE0558107A4239B63A8ED557310D801E2A42457752E1A39997C88B2957501FF3Y0M" TargetMode="External"/><Relationship Id="rId19" Type="http://schemas.openxmlformats.org/officeDocument/2006/relationships/hyperlink" Target="consultantplus://offline/ref=69AC3B982612BFFE0558107A4239B63A8ED557310D801E2A42457752E1A39997C88B2957501FF3Y0M" TargetMode="External"/><Relationship Id="rId4" Type="http://schemas.openxmlformats.org/officeDocument/2006/relationships/webSettings" Target="webSettings.xml"/><Relationship Id="rId9" Type="http://schemas.openxmlformats.org/officeDocument/2006/relationships/hyperlink" Target="consultantplus://offline/ref=69AC3B982612BFFE0558107A4239B63A8ED557310D801E2A42457752E1A39997C88B2957511D35FDFDYBM" TargetMode="External"/><Relationship Id="rId14" Type="http://schemas.openxmlformats.org/officeDocument/2006/relationships/hyperlink" Target="consultantplus://offline/main?base=LAW;n=112355;fld=134;dst=100034"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9300</Words>
  <Characters>53012</Characters>
  <Application>Microsoft Office Word</Application>
  <DocSecurity>0</DocSecurity>
  <Lines>441</Lines>
  <Paragraphs>124</Paragraphs>
  <ScaleCrop>false</ScaleCrop>
  <Company>CtrlSoft</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У Наталья</cp:lastModifiedBy>
  <cp:revision>3</cp:revision>
  <dcterms:created xsi:type="dcterms:W3CDTF">2025-05-09T08:31:00Z</dcterms:created>
  <dcterms:modified xsi:type="dcterms:W3CDTF">2025-05-09T08:35:00Z</dcterms:modified>
</cp:coreProperties>
</file>